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49" w:rsidRPr="00023B76" w:rsidRDefault="00C93149" w:rsidP="00023B76">
      <w:pPr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3B76">
        <w:rPr>
          <w:rFonts w:ascii="Times New Roman" w:hAnsi="Times New Roman"/>
          <w:b/>
          <w:sz w:val="24"/>
          <w:szCs w:val="24"/>
        </w:rPr>
        <w:t>ANUNT</w:t>
      </w:r>
    </w:p>
    <w:p w:rsidR="00023B76" w:rsidRDefault="00C93149" w:rsidP="00023B76">
      <w:pPr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proofErr w:type="spellStart"/>
      <w:r w:rsidRPr="00023B7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023B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3B76">
        <w:rPr>
          <w:rFonts w:ascii="Times New Roman" w:hAnsi="Times New Roman"/>
          <w:b/>
          <w:sz w:val="24"/>
          <w:szCs w:val="24"/>
        </w:rPr>
        <w:t>consultarea</w:t>
      </w:r>
      <w:proofErr w:type="spellEnd"/>
      <w:r w:rsidRPr="00023B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3B76">
        <w:rPr>
          <w:rFonts w:ascii="Times New Roman" w:hAnsi="Times New Roman"/>
          <w:b/>
          <w:sz w:val="24"/>
          <w:szCs w:val="24"/>
        </w:rPr>
        <w:t>pietei</w:t>
      </w:r>
      <w:proofErr w:type="spellEnd"/>
      <w:r w:rsidRPr="00023B76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023B76">
        <w:rPr>
          <w:rFonts w:ascii="Times New Roman" w:hAnsi="Times New Roman"/>
          <w:b/>
          <w:sz w:val="24"/>
          <w:szCs w:val="24"/>
        </w:rPr>
        <w:t>vederea</w:t>
      </w:r>
      <w:proofErr w:type="spellEnd"/>
      <w:r w:rsidRPr="00023B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3B76">
        <w:rPr>
          <w:rFonts w:ascii="Times New Roman" w:hAnsi="Times New Roman"/>
          <w:b/>
          <w:sz w:val="24"/>
          <w:szCs w:val="24"/>
        </w:rPr>
        <w:t>iniţierii</w:t>
      </w:r>
      <w:proofErr w:type="spellEnd"/>
      <w:r w:rsidRPr="00023B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3B76">
        <w:rPr>
          <w:rFonts w:ascii="Times New Roman" w:hAnsi="Times New Roman"/>
          <w:b/>
          <w:sz w:val="24"/>
          <w:szCs w:val="24"/>
        </w:rPr>
        <w:t>procedurii</w:t>
      </w:r>
      <w:proofErr w:type="spellEnd"/>
      <w:r w:rsidRPr="00023B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023B76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Pr="00023B7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23B76">
        <w:rPr>
          <w:rFonts w:ascii="Times New Roman" w:hAnsi="Times New Roman"/>
          <w:b/>
          <w:sz w:val="24"/>
          <w:szCs w:val="24"/>
        </w:rPr>
        <w:t>contractului</w:t>
      </w:r>
      <w:proofErr w:type="spellEnd"/>
      <w:r w:rsidRPr="00023B7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023B76">
        <w:rPr>
          <w:rFonts w:ascii="Times New Roman" w:hAnsi="Times New Roman"/>
          <w:b/>
          <w:sz w:val="24"/>
          <w:szCs w:val="24"/>
        </w:rPr>
        <w:t>furnizarea</w:t>
      </w:r>
      <w:proofErr w:type="spellEnd"/>
      <w:r w:rsidRPr="00023B7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23B76">
        <w:rPr>
          <w:rFonts w:ascii="Times New Roman" w:hAnsi="Times New Roman"/>
          <w:b/>
          <w:sz w:val="24"/>
          <w:szCs w:val="24"/>
        </w:rPr>
        <w:t>unui</w:t>
      </w:r>
      <w:proofErr w:type="spellEnd"/>
      <w:r w:rsidRPr="00023B76">
        <w:rPr>
          <w:rFonts w:ascii="Times New Roman" w:hAnsi="Times New Roman"/>
          <w:b/>
          <w:sz w:val="24"/>
          <w:szCs w:val="24"/>
        </w:rPr>
        <w:t xml:space="preserve"> </w:t>
      </w:r>
      <w:r w:rsidR="00023B76" w:rsidRPr="00023B76">
        <w:rPr>
          <w:rFonts w:ascii="Times New Roman" w:hAnsi="Times New Roman"/>
          <w:sz w:val="24"/>
          <w:szCs w:val="24"/>
          <w:lang w:val="ro-RO"/>
        </w:rPr>
        <w:t>„</w:t>
      </w:r>
      <w:r w:rsidR="00023B76" w:rsidRPr="00023B76">
        <w:rPr>
          <w:rFonts w:ascii="Times New Roman" w:hAnsi="Times New Roman"/>
          <w:b/>
          <w:bCs/>
          <w:sz w:val="24"/>
          <w:szCs w:val="24"/>
          <w:lang w:val="ro-RO"/>
        </w:rPr>
        <w:t xml:space="preserve">Autoturism </w:t>
      </w:r>
      <w:r w:rsidR="00023B76">
        <w:rPr>
          <w:rFonts w:ascii="Times New Roman" w:hAnsi="Times New Roman"/>
          <w:b/>
          <w:bCs/>
          <w:sz w:val="24"/>
          <w:szCs w:val="24"/>
          <w:lang w:val="ro-RO"/>
        </w:rPr>
        <w:t>t</w:t>
      </w:r>
      <w:r w:rsidR="00023B76" w:rsidRPr="00023B76">
        <w:rPr>
          <w:rFonts w:ascii="Times New Roman" w:hAnsi="Times New Roman"/>
          <w:b/>
          <w:bCs/>
          <w:sz w:val="24"/>
          <w:szCs w:val="24"/>
          <w:lang w:val="ro-RO"/>
        </w:rPr>
        <w:t>ip M1 – caroserie berlină (conform RNTR-2)”</w:t>
      </w:r>
      <w:r w:rsidR="00023B7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</w:p>
    <w:p w:rsidR="00C93149" w:rsidRPr="00023B76" w:rsidRDefault="00C93149" w:rsidP="00023B76">
      <w:p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23B76">
        <w:rPr>
          <w:rFonts w:ascii="Times New Roman" w:hAnsi="Times New Roman"/>
          <w:b/>
          <w:sz w:val="24"/>
          <w:szCs w:val="24"/>
        </w:rPr>
        <w:t>cod</w:t>
      </w:r>
      <w:proofErr w:type="gramEnd"/>
      <w:r w:rsidRPr="00023B76">
        <w:rPr>
          <w:rFonts w:ascii="Times New Roman" w:hAnsi="Times New Roman"/>
          <w:b/>
          <w:sz w:val="24"/>
          <w:szCs w:val="24"/>
        </w:rPr>
        <w:t xml:space="preserve"> CPV 34110000-1 - </w:t>
      </w:r>
      <w:proofErr w:type="spellStart"/>
      <w:r w:rsidRPr="00023B76">
        <w:rPr>
          <w:rFonts w:ascii="Times New Roman" w:hAnsi="Times New Roman"/>
          <w:b/>
          <w:sz w:val="24"/>
          <w:szCs w:val="24"/>
        </w:rPr>
        <w:t>Autoturisme</w:t>
      </w:r>
      <w:proofErr w:type="spellEnd"/>
      <w:r w:rsidRPr="00023B76">
        <w:rPr>
          <w:rFonts w:ascii="Times New Roman" w:hAnsi="Times New Roman"/>
          <w:b/>
          <w:sz w:val="24"/>
          <w:szCs w:val="24"/>
        </w:rPr>
        <w:t xml:space="preserve"> (Rev.2)</w:t>
      </w:r>
    </w:p>
    <w:p w:rsidR="00E01B91" w:rsidRPr="00023B76" w:rsidRDefault="00E01B91" w:rsidP="00023B76">
      <w:pPr>
        <w:tabs>
          <w:tab w:val="left" w:pos="851"/>
        </w:tabs>
        <w:spacing w:after="0"/>
        <w:ind w:left="0" w:firstLine="580"/>
        <w:rPr>
          <w:rFonts w:ascii="Times New Roman" w:hAnsi="Times New Roman"/>
          <w:sz w:val="24"/>
          <w:szCs w:val="24"/>
        </w:rPr>
      </w:pPr>
    </w:p>
    <w:p w:rsidR="00863AD2" w:rsidRPr="00023B76" w:rsidRDefault="00863AD2" w:rsidP="00023B76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left="0" w:firstLine="567"/>
        <w:rPr>
          <w:color w:val="auto"/>
          <w:sz w:val="24"/>
          <w:szCs w:val="24"/>
          <w:lang w:eastAsia="ro-RO"/>
        </w:rPr>
      </w:pPr>
      <w:proofErr w:type="spellStart"/>
      <w:r w:rsidRPr="00023B76">
        <w:rPr>
          <w:color w:val="auto"/>
          <w:sz w:val="24"/>
          <w:szCs w:val="24"/>
          <w:lang w:eastAsia="ro-RO"/>
        </w:rPr>
        <w:t>Denumirea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autorităţii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contractante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şi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datele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de contact:</w:t>
      </w:r>
    </w:p>
    <w:p w:rsidR="00863AD2" w:rsidRPr="00023B76" w:rsidRDefault="00863AD2" w:rsidP="00023B76">
      <w:pPr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  <w:lang w:eastAsia="ro-RO"/>
        </w:rPr>
      </w:pPr>
      <w:r w:rsidRPr="00023B76">
        <w:rPr>
          <w:rFonts w:ascii="Times New Roman" w:hAnsi="Times New Roman"/>
          <w:sz w:val="24"/>
          <w:szCs w:val="24"/>
          <w:lang w:eastAsia="en-GB"/>
        </w:rPr>
        <w:t xml:space="preserve">AGENTIA JUDETEANA PENTRU OCUPAREA FORTEI DE MUNCA </w:t>
      </w:r>
      <w:proofErr w:type="gramStart"/>
      <w:r w:rsidRPr="00023B76">
        <w:rPr>
          <w:rFonts w:ascii="Times New Roman" w:hAnsi="Times New Roman"/>
          <w:sz w:val="24"/>
          <w:szCs w:val="24"/>
          <w:lang w:eastAsia="en-GB"/>
        </w:rPr>
        <w:t>BUZAU  cu</w:t>
      </w:r>
      <w:proofErr w:type="gramEnd"/>
      <w:r w:rsidRPr="00023B76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23B76">
        <w:rPr>
          <w:rFonts w:ascii="Times New Roman" w:hAnsi="Times New Roman"/>
          <w:sz w:val="24"/>
          <w:szCs w:val="24"/>
          <w:lang w:eastAsia="en-GB"/>
        </w:rPr>
        <w:t>sediul</w:t>
      </w:r>
      <w:proofErr w:type="spellEnd"/>
      <w:r w:rsidRPr="00023B76">
        <w:rPr>
          <w:rFonts w:ascii="Times New Roman" w:hAnsi="Times New Roman"/>
          <w:sz w:val="24"/>
          <w:szCs w:val="24"/>
          <w:lang w:eastAsia="en-GB"/>
        </w:rPr>
        <w:t xml:space="preserve"> in </w:t>
      </w:r>
      <w:proofErr w:type="spellStart"/>
      <w:r w:rsidRPr="00023B76">
        <w:rPr>
          <w:rFonts w:ascii="Times New Roman" w:hAnsi="Times New Roman"/>
          <w:sz w:val="24"/>
          <w:szCs w:val="24"/>
          <w:lang w:eastAsia="en-GB"/>
        </w:rPr>
        <w:t>municipiul</w:t>
      </w:r>
      <w:proofErr w:type="spellEnd"/>
      <w:r w:rsidRPr="00023B76">
        <w:rPr>
          <w:rFonts w:ascii="Times New Roman" w:hAnsi="Times New Roman"/>
          <w:sz w:val="24"/>
          <w:szCs w:val="24"/>
          <w:lang w:eastAsia="en-GB"/>
        </w:rPr>
        <w:t xml:space="preserve"> Buza</w:t>
      </w:r>
      <w:r w:rsidRPr="00023B76">
        <w:rPr>
          <w:rFonts w:ascii="Times New Roman" w:hAnsi="Times New Roman"/>
          <w:sz w:val="24"/>
          <w:szCs w:val="24"/>
          <w:lang w:eastAsia="en-GB"/>
        </w:rPr>
        <w:t xml:space="preserve">u </w:t>
      </w:r>
      <w:proofErr w:type="spellStart"/>
      <w:r w:rsidRPr="00023B76">
        <w:rPr>
          <w:rFonts w:ascii="Times New Roman" w:hAnsi="Times New Roman"/>
          <w:sz w:val="24"/>
          <w:szCs w:val="24"/>
          <w:lang w:eastAsia="en-GB"/>
        </w:rPr>
        <w:t>str.Ion</w:t>
      </w:r>
      <w:proofErr w:type="spellEnd"/>
      <w:r w:rsidRPr="00023B76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023B76">
        <w:rPr>
          <w:rFonts w:ascii="Times New Roman" w:hAnsi="Times New Roman"/>
          <w:sz w:val="24"/>
          <w:szCs w:val="24"/>
          <w:lang w:eastAsia="en-GB"/>
        </w:rPr>
        <w:t>Baiesu</w:t>
      </w:r>
      <w:proofErr w:type="spellEnd"/>
      <w:r w:rsidRPr="00023B76">
        <w:rPr>
          <w:rFonts w:ascii="Times New Roman" w:hAnsi="Times New Roman"/>
          <w:sz w:val="24"/>
          <w:szCs w:val="24"/>
          <w:lang w:eastAsia="en-GB"/>
        </w:rPr>
        <w:t xml:space="preserve"> bloc 3A </w:t>
      </w:r>
      <w:proofErr w:type="spellStart"/>
      <w:r w:rsidRPr="00023B76">
        <w:rPr>
          <w:rFonts w:ascii="Times New Roman" w:hAnsi="Times New Roman"/>
          <w:sz w:val="24"/>
          <w:szCs w:val="24"/>
          <w:lang w:eastAsia="en-GB"/>
        </w:rPr>
        <w:t>parter</w:t>
      </w:r>
      <w:proofErr w:type="spellEnd"/>
      <w:r w:rsidRPr="00023B76">
        <w:rPr>
          <w:rFonts w:ascii="Times New Roman" w:hAnsi="Times New Roman"/>
          <w:sz w:val="24"/>
          <w:szCs w:val="24"/>
          <w:lang w:eastAsia="en-GB"/>
        </w:rPr>
        <w:t>, cod fiscal 11350427, t</w:t>
      </w:r>
      <w:r w:rsidRPr="00023B76">
        <w:rPr>
          <w:rFonts w:ascii="Times New Roman" w:hAnsi="Times New Roman"/>
          <w:sz w:val="24"/>
          <w:szCs w:val="24"/>
          <w:lang w:val="ro-RO"/>
        </w:rPr>
        <w:t xml:space="preserve">el.:0238/713216; </w:t>
      </w:r>
      <w:r w:rsidRPr="00023B76">
        <w:rPr>
          <w:rFonts w:ascii="Times New Roman" w:hAnsi="Times New Roman"/>
          <w:sz w:val="24"/>
          <w:szCs w:val="24"/>
          <w:lang w:val="ro-RO"/>
        </w:rPr>
        <w:t>f</w:t>
      </w:r>
      <w:r w:rsidRPr="00023B76">
        <w:rPr>
          <w:rFonts w:ascii="Times New Roman" w:hAnsi="Times New Roman"/>
          <w:sz w:val="24"/>
          <w:szCs w:val="24"/>
          <w:lang w:val="ro-RO"/>
        </w:rPr>
        <w:t>ax:</w:t>
      </w:r>
      <w:r w:rsidRPr="00023B7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23B76">
        <w:rPr>
          <w:rFonts w:ascii="Times New Roman" w:hAnsi="Times New Roman"/>
          <w:sz w:val="24"/>
          <w:szCs w:val="24"/>
          <w:lang w:val="ro-RO"/>
        </w:rPr>
        <w:t>0238/713216</w:t>
      </w:r>
      <w:r w:rsidRPr="00023B76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023B76">
        <w:rPr>
          <w:rFonts w:ascii="Times New Roman" w:hAnsi="Times New Roman"/>
          <w:sz w:val="24"/>
          <w:szCs w:val="24"/>
          <w:lang w:val="ro-RO"/>
        </w:rPr>
        <w:t xml:space="preserve">e-mail: </w:t>
      </w:r>
      <w:r w:rsidRPr="00023B76">
        <w:rPr>
          <w:rFonts w:ascii="Times New Roman" w:hAnsi="Times New Roman"/>
          <w:sz w:val="24"/>
          <w:szCs w:val="24"/>
        </w:rPr>
        <w:fldChar w:fldCharType="begin"/>
      </w:r>
      <w:r w:rsidRPr="00023B76">
        <w:rPr>
          <w:rFonts w:ascii="Times New Roman" w:hAnsi="Times New Roman"/>
          <w:sz w:val="24"/>
          <w:szCs w:val="24"/>
        </w:rPr>
        <w:instrText xml:space="preserve"> HYPERLINK "mailto:ajofm@bz.anofm.ro" </w:instrText>
      </w:r>
      <w:r w:rsidRPr="00023B76">
        <w:rPr>
          <w:rFonts w:ascii="Times New Roman" w:hAnsi="Times New Roman"/>
          <w:sz w:val="24"/>
          <w:szCs w:val="24"/>
        </w:rPr>
        <w:fldChar w:fldCharType="separate"/>
      </w:r>
      <w:r w:rsidRPr="00023B76">
        <w:rPr>
          <w:rStyle w:val="Hyperlink"/>
          <w:rFonts w:ascii="Times New Roman" w:hAnsi="Times New Roman"/>
          <w:color w:val="auto"/>
          <w:sz w:val="24"/>
          <w:szCs w:val="24"/>
          <w:lang w:val="ro-RO"/>
        </w:rPr>
        <w:t>ajofm@bz.anofm.ro</w:t>
      </w:r>
      <w:r w:rsidRPr="00023B76">
        <w:rPr>
          <w:rStyle w:val="Hyperlink"/>
          <w:rFonts w:ascii="Times New Roman" w:hAnsi="Times New Roman"/>
          <w:color w:val="auto"/>
          <w:sz w:val="24"/>
          <w:szCs w:val="24"/>
          <w:lang w:val="ro-RO"/>
        </w:rPr>
        <w:fldChar w:fldCharType="end"/>
      </w:r>
      <w:r w:rsidRPr="00023B76">
        <w:rPr>
          <w:rFonts w:ascii="Times New Roman" w:hAnsi="Times New Roman"/>
          <w:sz w:val="24"/>
          <w:szCs w:val="24"/>
          <w:lang w:val="ro-RO"/>
        </w:rPr>
        <w:t>;</w:t>
      </w:r>
      <w:r w:rsidRPr="00023B76">
        <w:rPr>
          <w:rFonts w:ascii="Times New Roman" w:hAnsi="Times New Roman"/>
          <w:sz w:val="24"/>
          <w:szCs w:val="24"/>
          <w:lang w:val="ro-RO"/>
        </w:rPr>
        <w:t xml:space="preserve"> pagina web</w:t>
      </w:r>
      <w:r w:rsidRPr="00023B76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7" w:history="1">
        <w:r w:rsidRPr="00023B76">
          <w:rPr>
            <w:rStyle w:val="Hyperlink"/>
            <w:rFonts w:ascii="Times New Roman" w:hAnsi="Times New Roman"/>
            <w:color w:val="auto"/>
            <w:sz w:val="24"/>
            <w:szCs w:val="24"/>
            <w:lang w:val="ro-RO"/>
          </w:rPr>
          <w:t>www.ajofmbuzau.ro</w:t>
        </w:r>
      </w:hyperlink>
      <w:r w:rsidRPr="00023B76">
        <w:rPr>
          <w:rFonts w:ascii="Times New Roman" w:hAnsi="Times New Roman"/>
          <w:sz w:val="24"/>
          <w:szCs w:val="24"/>
          <w:lang w:val="ro-RO"/>
        </w:rPr>
        <w:t>;</w:t>
      </w:r>
      <w:r w:rsidRPr="00023B76">
        <w:rPr>
          <w:rFonts w:ascii="Times New Roman" w:hAnsi="Times New Roman"/>
          <w:sz w:val="24"/>
          <w:szCs w:val="24"/>
          <w:lang w:val="ro-RO"/>
        </w:rPr>
        <w:t xml:space="preserve"> compartiment achizitii publice cu urmatoarele date de contact - </w:t>
      </w:r>
      <w:r w:rsidRPr="00023B76">
        <w:rPr>
          <w:rFonts w:ascii="Times New Roman" w:hAnsi="Times New Roman"/>
          <w:sz w:val="24"/>
          <w:szCs w:val="24"/>
          <w:lang w:eastAsia="en-GB"/>
        </w:rPr>
        <w:t>t</w:t>
      </w:r>
      <w:r w:rsidRPr="00023B76">
        <w:rPr>
          <w:rFonts w:ascii="Times New Roman" w:hAnsi="Times New Roman"/>
          <w:sz w:val="24"/>
          <w:szCs w:val="24"/>
          <w:lang w:val="ro-RO"/>
        </w:rPr>
        <w:t xml:space="preserve">el.:0238/713216; fax: 0238/713216, e-mail: </w:t>
      </w:r>
      <w:r w:rsidRPr="00023B76">
        <w:rPr>
          <w:rFonts w:ascii="Times New Roman" w:hAnsi="Times New Roman"/>
          <w:sz w:val="24"/>
          <w:szCs w:val="24"/>
          <w:lang w:val="ro-RO"/>
        </w:rPr>
        <w:fldChar w:fldCharType="begin"/>
      </w:r>
      <w:r w:rsidRPr="00023B76">
        <w:rPr>
          <w:rFonts w:ascii="Times New Roman" w:hAnsi="Times New Roman"/>
          <w:sz w:val="24"/>
          <w:szCs w:val="24"/>
          <w:lang w:val="ro-RO"/>
        </w:rPr>
        <w:instrText xml:space="preserve"> HYPERLINK "mailto:ajofmbzlicitatii@gmail.com" </w:instrText>
      </w:r>
      <w:r w:rsidRPr="00023B76">
        <w:rPr>
          <w:rFonts w:ascii="Times New Roman" w:hAnsi="Times New Roman"/>
          <w:sz w:val="24"/>
          <w:szCs w:val="24"/>
          <w:lang w:val="ro-RO"/>
        </w:rPr>
        <w:fldChar w:fldCharType="separate"/>
      </w:r>
      <w:r w:rsidRPr="00023B76">
        <w:rPr>
          <w:rStyle w:val="Hyperlink"/>
          <w:rFonts w:ascii="Times New Roman" w:hAnsi="Times New Roman"/>
          <w:color w:val="auto"/>
          <w:sz w:val="24"/>
          <w:szCs w:val="24"/>
          <w:lang w:val="ro-RO"/>
        </w:rPr>
        <w:t>ajofmbzlicitatii@gmail.com</w:t>
      </w:r>
      <w:r w:rsidRPr="00023B76">
        <w:rPr>
          <w:rFonts w:ascii="Times New Roman" w:hAnsi="Times New Roman"/>
          <w:sz w:val="24"/>
          <w:szCs w:val="24"/>
          <w:lang w:val="ro-RO"/>
        </w:rPr>
        <w:fldChar w:fldCharType="end"/>
      </w:r>
      <w:r w:rsidRPr="00023B76">
        <w:rPr>
          <w:rFonts w:ascii="Times New Roman" w:hAnsi="Times New Roman"/>
          <w:sz w:val="24"/>
          <w:szCs w:val="24"/>
          <w:lang w:val="ro-RO"/>
        </w:rPr>
        <w:t xml:space="preserve"> – Papuc Romica.</w:t>
      </w:r>
    </w:p>
    <w:p w:rsidR="00023B76" w:rsidRDefault="00863AD2" w:rsidP="00023B76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left="0" w:firstLine="567"/>
        <w:rPr>
          <w:color w:val="auto"/>
          <w:sz w:val="24"/>
          <w:szCs w:val="24"/>
          <w:lang w:eastAsia="ro-RO"/>
        </w:rPr>
      </w:pPr>
      <w:proofErr w:type="spellStart"/>
      <w:r w:rsidRPr="00023B76">
        <w:rPr>
          <w:color w:val="auto"/>
          <w:sz w:val="24"/>
          <w:szCs w:val="24"/>
          <w:lang w:eastAsia="ro-RO"/>
        </w:rPr>
        <w:t>Adresa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de internet </w:t>
      </w:r>
      <w:proofErr w:type="spellStart"/>
      <w:r w:rsidRPr="00023B76">
        <w:rPr>
          <w:color w:val="auto"/>
          <w:sz w:val="24"/>
          <w:szCs w:val="24"/>
          <w:lang w:eastAsia="ro-RO"/>
        </w:rPr>
        <w:t>unde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sunt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publicate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informaţiile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cu </w:t>
      </w:r>
      <w:proofErr w:type="spellStart"/>
      <w:r w:rsidRPr="00023B76">
        <w:rPr>
          <w:color w:val="auto"/>
          <w:sz w:val="24"/>
          <w:szCs w:val="24"/>
          <w:lang w:eastAsia="ro-RO"/>
        </w:rPr>
        <w:t>privire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la </w:t>
      </w:r>
      <w:proofErr w:type="spellStart"/>
      <w:r w:rsidRPr="00023B76">
        <w:rPr>
          <w:color w:val="auto"/>
          <w:sz w:val="24"/>
          <w:szCs w:val="24"/>
          <w:lang w:eastAsia="ro-RO"/>
        </w:rPr>
        <w:t>proc</w:t>
      </w:r>
      <w:r w:rsidRPr="00023B76">
        <w:rPr>
          <w:color w:val="auto"/>
          <w:sz w:val="24"/>
          <w:szCs w:val="24"/>
          <w:lang w:eastAsia="ro-RO"/>
        </w:rPr>
        <w:t>esul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de </w:t>
      </w:r>
      <w:proofErr w:type="spellStart"/>
      <w:r w:rsidRPr="00023B76">
        <w:rPr>
          <w:color w:val="auto"/>
          <w:sz w:val="24"/>
          <w:szCs w:val="24"/>
          <w:lang w:eastAsia="ro-RO"/>
        </w:rPr>
        <w:t>consultare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a </w:t>
      </w:r>
      <w:proofErr w:type="spellStart"/>
      <w:r w:rsidRPr="00023B76">
        <w:rPr>
          <w:color w:val="auto"/>
          <w:sz w:val="24"/>
          <w:szCs w:val="24"/>
          <w:lang w:eastAsia="ro-RO"/>
        </w:rPr>
        <w:t>pieţei</w:t>
      </w:r>
      <w:proofErr w:type="spellEnd"/>
      <w:r w:rsidRPr="00023B76">
        <w:rPr>
          <w:color w:val="auto"/>
          <w:sz w:val="24"/>
          <w:szCs w:val="24"/>
          <w:lang w:eastAsia="ro-RO"/>
        </w:rPr>
        <w:t>:</w:t>
      </w:r>
      <w:r w:rsidRPr="00023B76">
        <w:rPr>
          <w:color w:val="auto"/>
          <w:sz w:val="24"/>
          <w:szCs w:val="24"/>
          <w:lang w:eastAsia="ro-RO"/>
        </w:rPr>
        <w:t xml:space="preserve"> </w:t>
      </w:r>
      <w:hyperlink r:id="rId8" w:history="1">
        <w:r w:rsidRPr="00023B76">
          <w:rPr>
            <w:rStyle w:val="Hyperlink"/>
            <w:color w:val="auto"/>
            <w:sz w:val="24"/>
            <w:szCs w:val="24"/>
            <w:lang w:eastAsia="ro-RO"/>
          </w:rPr>
          <w:t>http://www.ajofmbuzau.ro/achizitii.php</w:t>
        </w:r>
      </w:hyperlink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precum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si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pe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pagina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de internet </w:t>
      </w:r>
      <w:hyperlink r:id="rId9" w:history="1">
        <w:r w:rsidRPr="00023B76">
          <w:rPr>
            <w:rStyle w:val="Hyperlink"/>
            <w:color w:val="auto"/>
            <w:sz w:val="24"/>
            <w:szCs w:val="24"/>
            <w:lang w:eastAsia="ro-RO"/>
          </w:rPr>
          <w:t>www.e-licitatii.ro</w:t>
        </w:r>
      </w:hyperlink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rubrica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anunturi</w:t>
      </w:r>
      <w:proofErr w:type="spellEnd"/>
      <w:r w:rsidRPr="00023B76">
        <w:rPr>
          <w:color w:val="auto"/>
          <w:sz w:val="24"/>
          <w:szCs w:val="24"/>
          <w:lang w:eastAsia="ro-RO"/>
        </w:rPr>
        <w:t>/</w:t>
      </w:r>
      <w:proofErr w:type="spellStart"/>
      <w:r w:rsidRPr="00023B76">
        <w:rPr>
          <w:color w:val="auto"/>
          <w:sz w:val="24"/>
          <w:szCs w:val="24"/>
          <w:lang w:eastAsia="ro-RO"/>
        </w:rPr>
        <w:t>consultarea</w:t>
      </w:r>
      <w:proofErr w:type="spellEnd"/>
      <w:r w:rsidRPr="00023B76">
        <w:rPr>
          <w:color w:val="auto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auto"/>
          <w:sz w:val="24"/>
          <w:szCs w:val="24"/>
          <w:lang w:eastAsia="ro-RO"/>
        </w:rPr>
        <w:t>pietei.</w:t>
      </w:r>
      <w:proofErr w:type="spellEnd"/>
    </w:p>
    <w:p w:rsidR="00BF1707" w:rsidRDefault="00863AD2" w:rsidP="00AE1831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left="0" w:firstLine="567"/>
        <w:rPr>
          <w:color w:val="FF0000"/>
          <w:sz w:val="24"/>
          <w:szCs w:val="24"/>
          <w:lang w:eastAsia="ro-RO"/>
        </w:rPr>
      </w:pPr>
      <w:proofErr w:type="spellStart"/>
      <w:r w:rsidRPr="00BF1707">
        <w:rPr>
          <w:color w:val="FF0000"/>
          <w:sz w:val="24"/>
          <w:szCs w:val="24"/>
          <w:lang w:eastAsia="ro-RO"/>
        </w:rPr>
        <w:t>Descrierea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necesităţilor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obiective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şi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constrângerilor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de </w:t>
      </w:r>
      <w:proofErr w:type="spellStart"/>
      <w:r w:rsidRPr="00BF1707">
        <w:rPr>
          <w:color w:val="FF0000"/>
          <w:sz w:val="24"/>
          <w:szCs w:val="24"/>
          <w:lang w:eastAsia="ro-RO"/>
        </w:rPr>
        <w:t>natură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tehnică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, </w:t>
      </w:r>
      <w:proofErr w:type="spellStart"/>
      <w:r w:rsidRPr="00BF1707">
        <w:rPr>
          <w:color w:val="FF0000"/>
          <w:sz w:val="24"/>
          <w:szCs w:val="24"/>
          <w:lang w:eastAsia="ro-RO"/>
        </w:rPr>
        <w:t>financiară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şi</w:t>
      </w:r>
      <w:proofErr w:type="spellEnd"/>
      <w:r w:rsidRPr="00BF1707">
        <w:rPr>
          <w:color w:val="FF0000"/>
          <w:sz w:val="24"/>
          <w:szCs w:val="24"/>
          <w:lang w:eastAsia="ro-RO"/>
        </w:rPr>
        <w:t>/</w:t>
      </w:r>
      <w:proofErr w:type="spellStart"/>
      <w:r w:rsidRPr="00BF1707">
        <w:rPr>
          <w:color w:val="FF0000"/>
          <w:sz w:val="24"/>
          <w:szCs w:val="24"/>
          <w:lang w:eastAsia="ro-RO"/>
        </w:rPr>
        <w:t>sau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contractuală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ce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caracterizează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nevoia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autorităţii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contractante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în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raport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cu care se </w:t>
      </w:r>
      <w:proofErr w:type="spellStart"/>
      <w:r w:rsidRPr="00BF1707">
        <w:rPr>
          <w:color w:val="FF0000"/>
          <w:sz w:val="24"/>
          <w:szCs w:val="24"/>
          <w:lang w:eastAsia="ro-RO"/>
        </w:rPr>
        <w:t>organizează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respectiva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consultare</w:t>
      </w:r>
      <w:proofErr w:type="spellEnd"/>
      <w:r w:rsidRPr="00BF1707">
        <w:rPr>
          <w:color w:val="FF0000"/>
          <w:sz w:val="24"/>
          <w:szCs w:val="24"/>
          <w:lang w:eastAsia="ro-RO"/>
        </w:rPr>
        <w:t>:</w:t>
      </w:r>
      <w:r w:rsidRPr="00BF1707">
        <w:rPr>
          <w:color w:val="FF0000"/>
          <w:sz w:val="24"/>
          <w:szCs w:val="24"/>
          <w:lang w:eastAsia="ro-RO"/>
        </w:rPr>
        <w:t xml:space="preserve"> </w:t>
      </w:r>
    </w:p>
    <w:p w:rsidR="00BF1707" w:rsidRPr="00BF1707" w:rsidRDefault="00BF1707" w:rsidP="00BF1707">
      <w:pPr>
        <w:tabs>
          <w:tab w:val="left" w:pos="851"/>
        </w:tabs>
        <w:spacing w:after="0"/>
        <w:ind w:left="0" w:firstLine="567"/>
        <w:rPr>
          <w:rFonts w:ascii="Times New Roman" w:hAnsi="Times New Roman"/>
          <w:bCs/>
          <w:sz w:val="24"/>
          <w:szCs w:val="24"/>
          <w:lang w:val="ro-RO"/>
        </w:rPr>
      </w:pPr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 xml:space="preserve">3.1. </w:t>
      </w:r>
      <w:proofErr w:type="spellStart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Necesitate</w:t>
      </w:r>
      <w:proofErr w:type="spellEnd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 xml:space="preserve"> -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Agenţia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Ocuparea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Forţei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Buzău, </w:t>
      </w:r>
      <w:r>
        <w:rPr>
          <w:rFonts w:ascii="Times New Roman" w:hAnsi="Times New Roman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serviciu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public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deconcentrat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subordinea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Agenţiei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Naţionale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Ocuparea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Forţei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, 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personalitate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juridică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constituit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nivelul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judeţului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Buzau</w:t>
      </w:r>
      <w:r>
        <w:rPr>
          <w:rFonts w:ascii="Times New Roman" w:hAnsi="Times New Roman"/>
          <w:sz w:val="24"/>
          <w:szCs w:val="24"/>
          <w:lang w:val="fr-FR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realizarii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obiectivelor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atributiilor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organiz</w:t>
      </w:r>
      <w:r>
        <w:rPr>
          <w:rFonts w:ascii="Times New Roman" w:hAnsi="Times New Roman"/>
          <w:sz w:val="24"/>
          <w:szCs w:val="24"/>
          <w:lang w:val="fr-FR"/>
        </w:rPr>
        <w:t>area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coordo</w:t>
      </w:r>
      <w:r>
        <w:rPr>
          <w:rFonts w:ascii="Times New Roman" w:hAnsi="Times New Roman"/>
          <w:sz w:val="24"/>
          <w:szCs w:val="24"/>
          <w:lang w:val="fr-FR"/>
        </w:rPr>
        <w:t>narea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realizarea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nivel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judeţean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,,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si a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activitatii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ocupare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forţei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protecţie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socială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persoanelor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aflate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căutarea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loc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dat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fiind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faptul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Agentia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is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desfasoara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intr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-un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numar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de 7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locatii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amplasate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toata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raza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judetului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Buzau.,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intentioneaza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achizitionarea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707">
        <w:rPr>
          <w:rFonts w:ascii="Times New Roman" w:hAnsi="Times New Roman"/>
          <w:sz w:val="24"/>
          <w:szCs w:val="24"/>
          <w:lang w:val="fr-FR"/>
        </w:rPr>
        <w:t>autoturism</w:t>
      </w:r>
      <w:proofErr w:type="spellEnd"/>
      <w:r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BF1707">
        <w:rPr>
          <w:rFonts w:ascii="Times New Roman" w:hAnsi="Times New Roman"/>
          <w:bCs/>
          <w:sz w:val="24"/>
          <w:szCs w:val="24"/>
          <w:lang w:val="ro-RO"/>
        </w:rPr>
        <w:t>tip M1 – caroserie berlină (conform RNTR-2)</w:t>
      </w:r>
      <w:r w:rsidRPr="00BF1707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</w:p>
    <w:p w:rsidR="00BF1707" w:rsidRPr="00BF1707" w:rsidRDefault="00023B76" w:rsidP="00BF1707">
      <w:pPr>
        <w:tabs>
          <w:tab w:val="left" w:pos="851"/>
        </w:tabs>
        <w:spacing w:after="0"/>
        <w:ind w:left="0" w:firstLine="567"/>
        <w:rPr>
          <w:rFonts w:ascii="Times New Roman" w:hAnsi="Times New Roman"/>
          <w:color w:val="FF0000"/>
          <w:sz w:val="24"/>
          <w:szCs w:val="24"/>
          <w:lang w:eastAsia="ro-RO"/>
        </w:rPr>
      </w:pPr>
      <w:proofErr w:type="spellStart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Potrivit</w:t>
      </w:r>
      <w:proofErr w:type="spellEnd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dispozitiilor</w:t>
      </w:r>
      <w:proofErr w:type="spellEnd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 xml:space="preserve"> art.5 din </w:t>
      </w:r>
      <w:proofErr w:type="spellStart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O</w:t>
      </w:r>
      <w:r w:rsidRPr="00BF1707">
        <w:rPr>
          <w:rStyle w:val="sden"/>
          <w:rFonts w:ascii="Times New Roman" w:hAnsi="Times New Roman"/>
          <w:color w:val="FF0000"/>
          <w:sz w:val="24"/>
          <w:szCs w:val="24"/>
        </w:rPr>
        <w:t>rdonanţa</w:t>
      </w:r>
      <w:proofErr w:type="spellEnd"/>
      <w:r w:rsidRPr="00BF1707">
        <w:rPr>
          <w:rStyle w:val="sden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den"/>
          <w:rFonts w:ascii="Times New Roman" w:hAnsi="Times New Roman"/>
          <w:color w:val="FF0000"/>
          <w:sz w:val="24"/>
          <w:szCs w:val="24"/>
        </w:rPr>
        <w:t>Guvernului</w:t>
      </w:r>
      <w:proofErr w:type="spellEnd"/>
      <w:r w:rsidRPr="00BF1707">
        <w:rPr>
          <w:rStyle w:val="sden"/>
          <w:rFonts w:ascii="Times New Roman" w:hAnsi="Times New Roman"/>
          <w:color w:val="FF0000"/>
          <w:sz w:val="24"/>
          <w:szCs w:val="24"/>
        </w:rPr>
        <w:t xml:space="preserve"> </w:t>
      </w:r>
      <w:r w:rsidRPr="00BF1707">
        <w:rPr>
          <w:rStyle w:val="sden"/>
          <w:rFonts w:ascii="Times New Roman" w:hAnsi="Times New Roman"/>
          <w:color w:val="FF0000"/>
          <w:sz w:val="24"/>
          <w:szCs w:val="24"/>
        </w:rPr>
        <w:t>nr.80</w:t>
      </w:r>
      <w:r w:rsidRPr="00BF1707">
        <w:rPr>
          <w:rStyle w:val="sden"/>
          <w:rFonts w:ascii="Times New Roman" w:hAnsi="Times New Roman"/>
          <w:color w:val="FF0000"/>
          <w:sz w:val="24"/>
          <w:szCs w:val="24"/>
        </w:rPr>
        <w:t>/</w:t>
      </w:r>
      <w:r w:rsidRPr="00BF1707">
        <w:rPr>
          <w:rStyle w:val="sden"/>
          <w:rFonts w:ascii="Times New Roman" w:hAnsi="Times New Roman"/>
          <w:color w:val="FF0000"/>
          <w:sz w:val="24"/>
          <w:szCs w:val="24"/>
        </w:rPr>
        <w:t xml:space="preserve">2001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privind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stabilirea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unor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normative de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cheltuieli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pentru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autorităţile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administraţiei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publice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şi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instituţiile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publice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, cu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modificarile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si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completarile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ulterioare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, </w:t>
      </w:r>
      <w:r w:rsidRPr="00BF1707">
        <w:rPr>
          <w:rFonts w:ascii="Times New Roman" w:hAnsi="Times New Roman"/>
          <w:color w:val="FF0000"/>
          <w:sz w:val="24"/>
          <w:szCs w:val="24"/>
          <w:lang w:val="ro-RO"/>
        </w:rPr>
        <w:t>„</w:t>
      </w:r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s</w:t>
      </w:r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e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interzice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autorităţilor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şi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instituţiilor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publice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indiferent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sistemul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finanţare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şi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de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subordonare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să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achiziţioneze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autoturisme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aşa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cum </w:t>
      </w:r>
      <w:proofErr w:type="spellStart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>sunt</w:t>
      </w:r>
      <w:proofErr w:type="spellEnd"/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definite la </w:t>
      </w:r>
      <w:hyperlink r:id="rId10" w:anchor="id_artA29" w:history="1">
        <w:r w:rsidRPr="00BF1707"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 xml:space="preserve">art.3 pct.2 din </w:t>
        </w:r>
        <w:proofErr w:type="spellStart"/>
        <w:r w:rsidRPr="00BF1707"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Ordonanţa</w:t>
        </w:r>
        <w:proofErr w:type="spellEnd"/>
        <w:r w:rsidRPr="00BF1707"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 xml:space="preserve"> </w:t>
        </w:r>
        <w:proofErr w:type="spellStart"/>
        <w:r w:rsidRPr="00BF1707"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>Guvernului</w:t>
        </w:r>
        <w:proofErr w:type="spellEnd"/>
        <w:r w:rsidRPr="00BF1707">
          <w:rPr>
            <w:rStyle w:val="Hyperlink"/>
            <w:rFonts w:ascii="Times New Roman" w:hAnsi="Times New Roman"/>
            <w:color w:val="FF0000"/>
            <w:sz w:val="24"/>
            <w:szCs w:val="24"/>
            <w:u w:val="none"/>
          </w:rPr>
          <w:t xml:space="preserve"> nr.27/2011</w:t>
        </w:r>
      </w:hyperlink>
      <w:r w:rsidRPr="00BF1707">
        <w:rPr>
          <w:rStyle w:val="slitbdy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privind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transporturile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rutiere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, cu capacitate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cilindrică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mai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mare de 1.600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cmc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şi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al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căror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preţ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nu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poate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depăşi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contravaloarea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în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lei a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sumei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de 18.000 euro </w:t>
      </w:r>
      <w:proofErr w:type="spellStart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>inclusiv</w:t>
      </w:r>
      <w:proofErr w:type="spellEnd"/>
      <w:r w:rsidRPr="00BF1707">
        <w:rPr>
          <w:rStyle w:val="spar"/>
          <w:rFonts w:ascii="Times New Roman" w:hAnsi="Times New Roman"/>
          <w:color w:val="FF0000"/>
          <w:sz w:val="24"/>
          <w:szCs w:val="24"/>
        </w:rPr>
        <w:t xml:space="preserve"> TVA.</w:t>
      </w:r>
      <w:r w:rsidRPr="00BF1707">
        <w:rPr>
          <w:rFonts w:ascii="Times New Roman" w:hAnsi="Times New Roman"/>
          <w:bCs/>
          <w:color w:val="FF0000"/>
          <w:sz w:val="24"/>
          <w:szCs w:val="24"/>
          <w:lang w:val="ro-RO"/>
        </w:rPr>
        <w:t>”</w:t>
      </w:r>
      <w:r w:rsidR="00BF1707" w:rsidRPr="00BF1707">
        <w:rPr>
          <w:rFonts w:ascii="Times New Roman" w:hAnsi="Times New Roman"/>
          <w:bCs/>
          <w:color w:val="FF0000"/>
          <w:sz w:val="24"/>
          <w:szCs w:val="24"/>
          <w:lang w:val="ro-RO"/>
        </w:rPr>
        <w:t>.</w:t>
      </w:r>
      <w:r w:rsidR="00BF1707" w:rsidRPr="00BF1707">
        <w:rPr>
          <w:rFonts w:ascii="Times New Roman" w:hAnsi="Times New Roman"/>
          <w:sz w:val="24"/>
          <w:szCs w:val="24"/>
          <w:lang w:val="fr-FR"/>
        </w:rPr>
        <w:t>.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Agenţia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Judeţeană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Ocuparea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Forţei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Buzău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asigură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implementarea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nivel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judeţean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măsurilor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prevenire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şomajului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protecţia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socială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persoanelor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aflate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căutarea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loc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organizează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coordonează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activitatea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ocupare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formare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profesională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forţei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BF1707" w:rsidRPr="00BF1707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="00BF1707" w:rsidRPr="00BF1707">
        <w:rPr>
          <w:rFonts w:ascii="Times New Roman" w:hAnsi="Times New Roman"/>
          <w:sz w:val="24"/>
          <w:szCs w:val="24"/>
          <w:lang w:val="fr-FR"/>
        </w:rPr>
        <w:t>.</w:t>
      </w:r>
      <w:r w:rsidR="00BF1707" w:rsidRPr="00BF1707">
        <w:rPr>
          <w:rFonts w:ascii="Times New Roman" w:hAnsi="Times New Roman"/>
          <w:color w:val="FF0000"/>
          <w:sz w:val="24"/>
          <w:szCs w:val="24"/>
          <w:lang w:eastAsia="ro-RO"/>
        </w:rPr>
        <w:t xml:space="preserve"> </w:t>
      </w:r>
    </w:p>
    <w:p w:rsidR="00023B76" w:rsidRPr="00BF1707" w:rsidRDefault="00BF1707" w:rsidP="00BF1707">
      <w:pPr>
        <w:tabs>
          <w:tab w:val="left" w:pos="851"/>
        </w:tabs>
        <w:spacing w:after="0"/>
        <w:ind w:left="0" w:firstLine="567"/>
        <w:rPr>
          <w:rFonts w:ascii="Times New Roman" w:hAnsi="Times New Roman"/>
          <w:color w:val="FF0000"/>
          <w:sz w:val="24"/>
          <w:szCs w:val="24"/>
          <w:lang w:eastAsia="ro-RO"/>
        </w:rPr>
      </w:pPr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 xml:space="preserve">3.2. </w:t>
      </w:r>
      <w:proofErr w:type="spellStart"/>
      <w:proofErr w:type="gramStart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constrângeri</w:t>
      </w:r>
      <w:proofErr w:type="spellEnd"/>
      <w:proofErr w:type="gramEnd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 xml:space="preserve"> de </w:t>
      </w:r>
      <w:proofErr w:type="spellStart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natură</w:t>
      </w:r>
      <w:proofErr w:type="spellEnd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tehnică</w:t>
      </w:r>
      <w:proofErr w:type="spellEnd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 xml:space="preserve">, </w:t>
      </w:r>
      <w:proofErr w:type="spellStart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financiară</w:t>
      </w:r>
      <w:proofErr w:type="spellEnd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şi</w:t>
      </w:r>
      <w:proofErr w:type="spellEnd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/</w:t>
      </w:r>
      <w:proofErr w:type="spellStart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sau</w:t>
      </w:r>
      <w:proofErr w:type="spellEnd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rFonts w:ascii="Times New Roman" w:hAnsi="Times New Roman"/>
          <w:color w:val="FF0000"/>
          <w:sz w:val="24"/>
          <w:szCs w:val="24"/>
          <w:lang w:eastAsia="ro-RO"/>
        </w:rPr>
        <w:t>contractuală</w:t>
      </w:r>
      <w:proofErr w:type="spellEnd"/>
    </w:p>
    <w:p w:rsidR="00863AD2" w:rsidRPr="00BF1707" w:rsidRDefault="00863AD2" w:rsidP="00023B76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left="0" w:firstLine="567"/>
        <w:rPr>
          <w:color w:val="FF0000"/>
          <w:sz w:val="24"/>
          <w:szCs w:val="24"/>
          <w:lang w:eastAsia="ro-RO"/>
        </w:rPr>
      </w:pPr>
      <w:proofErr w:type="spellStart"/>
      <w:r w:rsidRPr="00BF1707">
        <w:rPr>
          <w:color w:val="FF0000"/>
          <w:sz w:val="24"/>
          <w:szCs w:val="24"/>
          <w:lang w:eastAsia="ro-RO"/>
        </w:rPr>
        <w:t>Aspectele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supuse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consultării</w:t>
      </w:r>
      <w:proofErr w:type="spellEnd"/>
      <w:r w:rsidRPr="00BF1707">
        <w:rPr>
          <w:color w:val="FF0000"/>
          <w:sz w:val="24"/>
          <w:szCs w:val="24"/>
          <w:lang w:eastAsia="ro-RO"/>
        </w:rPr>
        <w:t>:</w:t>
      </w:r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intocmire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specificatii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tehnice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si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a </w:t>
      </w:r>
      <w:proofErr w:type="spellStart"/>
      <w:r w:rsidRPr="00BF1707">
        <w:rPr>
          <w:color w:val="FF0000"/>
          <w:sz w:val="24"/>
          <w:szCs w:val="24"/>
          <w:lang w:eastAsia="ro-RO"/>
        </w:rPr>
        <w:t>notei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justificative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privind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valoarea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estimate </w:t>
      </w:r>
      <w:proofErr w:type="gramStart"/>
      <w:r w:rsidRPr="00BF1707">
        <w:rPr>
          <w:color w:val="FF0000"/>
          <w:sz w:val="24"/>
          <w:szCs w:val="24"/>
          <w:lang w:eastAsia="ro-RO"/>
        </w:rPr>
        <w:t>a</w:t>
      </w:r>
      <w:proofErr w:type="gram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achizitiei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. </w:t>
      </w:r>
    </w:p>
    <w:p w:rsidR="00863AD2" w:rsidRPr="00BF1707" w:rsidRDefault="00863AD2" w:rsidP="00023B76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left="0" w:firstLine="567"/>
        <w:rPr>
          <w:color w:val="FF0000"/>
          <w:sz w:val="24"/>
          <w:szCs w:val="24"/>
          <w:lang w:eastAsia="ro-RO"/>
        </w:rPr>
      </w:pPr>
      <w:proofErr w:type="spellStart"/>
      <w:r w:rsidRPr="00BF1707">
        <w:rPr>
          <w:color w:val="FF0000"/>
          <w:sz w:val="24"/>
          <w:szCs w:val="24"/>
          <w:lang w:eastAsia="ro-RO"/>
        </w:rPr>
        <w:t>Termenul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până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la care se transmit </w:t>
      </w:r>
      <w:proofErr w:type="spellStart"/>
      <w:r w:rsidRPr="00BF1707">
        <w:rPr>
          <w:color w:val="FF0000"/>
          <w:sz w:val="24"/>
          <w:szCs w:val="24"/>
          <w:lang w:eastAsia="ro-RO"/>
        </w:rPr>
        <w:t>propunerile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persoanelor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interesate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în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cadrul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BF1707">
        <w:rPr>
          <w:color w:val="FF0000"/>
          <w:sz w:val="24"/>
          <w:szCs w:val="24"/>
          <w:lang w:eastAsia="ro-RO"/>
        </w:rPr>
        <w:t>procesului</w:t>
      </w:r>
      <w:proofErr w:type="spellEnd"/>
      <w:r w:rsidRPr="00BF1707">
        <w:rPr>
          <w:color w:val="FF0000"/>
          <w:sz w:val="24"/>
          <w:szCs w:val="24"/>
          <w:lang w:eastAsia="ro-RO"/>
        </w:rPr>
        <w:t xml:space="preserve"> de </w:t>
      </w:r>
      <w:proofErr w:type="spellStart"/>
      <w:r w:rsidRPr="00BF1707">
        <w:rPr>
          <w:color w:val="FF0000"/>
          <w:sz w:val="24"/>
          <w:szCs w:val="24"/>
          <w:lang w:eastAsia="ro-RO"/>
        </w:rPr>
        <w:t>consultare</w:t>
      </w:r>
      <w:proofErr w:type="spellEnd"/>
      <w:r w:rsidRPr="00BF1707">
        <w:rPr>
          <w:color w:val="FF0000"/>
          <w:sz w:val="24"/>
          <w:szCs w:val="24"/>
          <w:lang w:eastAsia="ro-RO"/>
        </w:rPr>
        <w:t>:</w:t>
      </w:r>
      <w:r w:rsidRPr="00BF1707">
        <w:rPr>
          <w:color w:val="FF0000"/>
          <w:sz w:val="24"/>
          <w:szCs w:val="24"/>
          <w:lang w:eastAsia="ro-RO"/>
        </w:rPr>
        <w:t xml:space="preserve"> </w:t>
      </w:r>
    </w:p>
    <w:p w:rsidR="00863AD2" w:rsidRPr="00023B76" w:rsidRDefault="00863AD2" w:rsidP="00023B76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left="0" w:firstLine="567"/>
        <w:rPr>
          <w:color w:val="FF0000"/>
          <w:sz w:val="24"/>
          <w:szCs w:val="24"/>
          <w:lang w:eastAsia="ro-RO"/>
        </w:rPr>
      </w:pPr>
      <w:proofErr w:type="spellStart"/>
      <w:r w:rsidRPr="00023B76">
        <w:rPr>
          <w:color w:val="FF0000"/>
          <w:sz w:val="24"/>
          <w:szCs w:val="24"/>
          <w:lang w:eastAsia="ro-RO"/>
        </w:rPr>
        <w:t>Termenul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până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la care se </w:t>
      </w:r>
      <w:proofErr w:type="spellStart"/>
      <w:r w:rsidRPr="00023B76">
        <w:rPr>
          <w:color w:val="FF0000"/>
          <w:sz w:val="24"/>
          <w:szCs w:val="24"/>
          <w:lang w:eastAsia="ro-RO"/>
        </w:rPr>
        <w:t>desfăşoară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procesul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de </w:t>
      </w:r>
      <w:proofErr w:type="spellStart"/>
      <w:r w:rsidRPr="00023B76">
        <w:rPr>
          <w:color w:val="FF0000"/>
          <w:sz w:val="24"/>
          <w:szCs w:val="24"/>
          <w:lang w:eastAsia="ro-RO"/>
        </w:rPr>
        <w:t>consultare</w:t>
      </w:r>
      <w:proofErr w:type="spellEnd"/>
      <w:r w:rsidRPr="00023B76">
        <w:rPr>
          <w:color w:val="FF0000"/>
          <w:sz w:val="24"/>
          <w:szCs w:val="24"/>
          <w:lang w:eastAsia="ro-RO"/>
        </w:rPr>
        <w:t>:</w:t>
      </w:r>
      <w:r w:rsidRPr="00023B76">
        <w:rPr>
          <w:color w:val="FF0000"/>
          <w:sz w:val="24"/>
          <w:szCs w:val="24"/>
          <w:lang w:eastAsia="ro-RO"/>
        </w:rPr>
        <w:t xml:space="preserve"> </w:t>
      </w:r>
    </w:p>
    <w:p w:rsidR="00863AD2" w:rsidRPr="00023B76" w:rsidRDefault="00863AD2" w:rsidP="00023B76">
      <w:pPr>
        <w:pStyle w:val="ListParagraph"/>
        <w:numPr>
          <w:ilvl w:val="0"/>
          <w:numId w:val="29"/>
        </w:numPr>
        <w:tabs>
          <w:tab w:val="left" w:pos="851"/>
        </w:tabs>
        <w:spacing w:after="0"/>
        <w:ind w:left="0" w:firstLine="567"/>
        <w:rPr>
          <w:color w:val="FF0000"/>
          <w:sz w:val="24"/>
          <w:szCs w:val="24"/>
          <w:lang w:eastAsia="ro-RO"/>
        </w:rPr>
      </w:pPr>
      <w:proofErr w:type="spellStart"/>
      <w:r w:rsidRPr="00023B76">
        <w:rPr>
          <w:color w:val="FF0000"/>
          <w:sz w:val="24"/>
          <w:szCs w:val="24"/>
          <w:lang w:eastAsia="ro-RO"/>
        </w:rPr>
        <w:lastRenderedPageBreak/>
        <w:t>Descrierea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modalităţii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de </w:t>
      </w:r>
      <w:proofErr w:type="spellStart"/>
      <w:r w:rsidRPr="00023B76">
        <w:rPr>
          <w:color w:val="FF0000"/>
          <w:sz w:val="24"/>
          <w:szCs w:val="24"/>
          <w:lang w:eastAsia="ro-RO"/>
        </w:rPr>
        <w:t>desfăşurare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a </w:t>
      </w:r>
      <w:proofErr w:type="spellStart"/>
      <w:r w:rsidRPr="00023B76">
        <w:rPr>
          <w:color w:val="FF0000"/>
          <w:sz w:val="24"/>
          <w:szCs w:val="24"/>
          <w:lang w:eastAsia="ro-RO"/>
        </w:rPr>
        <w:t>consultării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, </w:t>
      </w:r>
      <w:proofErr w:type="spellStart"/>
      <w:r w:rsidRPr="00023B76">
        <w:rPr>
          <w:color w:val="FF0000"/>
          <w:sz w:val="24"/>
          <w:szCs w:val="24"/>
          <w:lang w:eastAsia="ro-RO"/>
        </w:rPr>
        <w:t>respectiv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modul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în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care se </w:t>
      </w:r>
      <w:proofErr w:type="spellStart"/>
      <w:proofErr w:type="gramStart"/>
      <w:r w:rsidRPr="00023B76">
        <w:rPr>
          <w:color w:val="FF0000"/>
          <w:sz w:val="24"/>
          <w:szCs w:val="24"/>
          <w:lang w:eastAsia="ro-RO"/>
        </w:rPr>
        <w:t>va</w:t>
      </w:r>
      <w:proofErr w:type="spellEnd"/>
      <w:proofErr w:type="gram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realiza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interacţiunea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cu </w:t>
      </w:r>
      <w:proofErr w:type="spellStart"/>
      <w:r w:rsidRPr="00023B76">
        <w:rPr>
          <w:color w:val="FF0000"/>
          <w:sz w:val="24"/>
          <w:szCs w:val="24"/>
          <w:lang w:eastAsia="ro-RO"/>
        </w:rPr>
        <w:t>operatorii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economici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ce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răspund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la </w:t>
      </w:r>
      <w:proofErr w:type="spellStart"/>
      <w:r w:rsidRPr="00023B76">
        <w:rPr>
          <w:color w:val="FF0000"/>
          <w:sz w:val="24"/>
          <w:szCs w:val="24"/>
          <w:lang w:eastAsia="ro-RO"/>
        </w:rPr>
        <w:t>invitaţia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autorităţii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 </w:t>
      </w:r>
      <w:proofErr w:type="spellStart"/>
      <w:r w:rsidRPr="00023B76">
        <w:rPr>
          <w:color w:val="FF0000"/>
          <w:sz w:val="24"/>
          <w:szCs w:val="24"/>
          <w:lang w:eastAsia="ro-RO"/>
        </w:rPr>
        <w:t>contractante</w:t>
      </w:r>
      <w:proofErr w:type="spellEnd"/>
      <w:r w:rsidRPr="00023B76">
        <w:rPr>
          <w:color w:val="FF0000"/>
          <w:sz w:val="24"/>
          <w:szCs w:val="24"/>
          <w:lang w:eastAsia="ro-RO"/>
        </w:rPr>
        <w:t xml:space="preserve">. </w:t>
      </w:r>
    </w:p>
    <w:p w:rsidR="00863AD2" w:rsidRPr="00023B76" w:rsidRDefault="00863AD2" w:rsidP="00023B76">
      <w:pPr>
        <w:tabs>
          <w:tab w:val="left" w:pos="851"/>
        </w:tabs>
        <w:spacing w:after="0"/>
        <w:ind w:left="0" w:firstLine="580"/>
        <w:rPr>
          <w:rFonts w:ascii="Times New Roman" w:hAnsi="Times New Roman"/>
          <w:b/>
          <w:sz w:val="24"/>
          <w:szCs w:val="24"/>
          <w:lang w:eastAsia="en-GB"/>
        </w:rPr>
      </w:pPr>
    </w:p>
    <w:p w:rsidR="00863AD2" w:rsidRPr="00023B76" w:rsidRDefault="00863AD2" w:rsidP="00023B76">
      <w:pPr>
        <w:tabs>
          <w:tab w:val="left" w:pos="851"/>
        </w:tabs>
        <w:spacing w:after="0"/>
        <w:ind w:left="0" w:firstLine="580"/>
        <w:rPr>
          <w:rFonts w:ascii="Times New Roman" w:hAnsi="Times New Roman"/>
          <w:b/>
          <w:sz w:val="24"/>
          <w:szCs w:val="24"/>
          <w:lang w:eastAsia="en-GB"/>
        </w:rPr>
      </w:pPr>
    </w:p>
    <w:p w:rsidR="00863AD2" w:rsidRPr="00023B76" w:rsidRDefault="00863AD2" w:rsidP="00023B76">
      <w:pPr>
        <w:tabs>
          <w:tab w:val="left" w:pos="851"/>
        </w:tabs>
        <w:spacing w:after="0"/>
        <w:ind w:left="0" w:firstLine="580"/>
        <w:rPr>
          <w:rFonts w:ascii="Times New Roman" w:hAnsi="Times New Roman"/>
          <w:b/>
          <w:sz w:val="24"/>
          <w:szCs w:val="24"/>
          <w:lang w:eastAsia="en-GB"/>
        </w:rPr>
      </w:pPr>
    </w:p>
    <w:p w:rsidR="00863AD2" w:rsidRPr="00023B76" w:rsidRDefault="00863AD2" w:rsidP="00023B76">
      <w:pPr>
        <w:tabs>
          <w:tab w:val="left" w:pos="851"/>
        </w:tabs>
        <w:spacing w:after="0"/>
        <w:ind w:left="0" w:firstLine="580"/>
        <w:rPr>
          <w:rFonts w:ascii="Times New Roman" w:hAnsi="Times New Roman"/>
          <w:b/>
          <w:sz w:val="24"/>
          <w:szCs w:val="24"/>
          <w:lang w:eastAsia="en-GB"/>
        </w:rPr>
      </w:pPr>
    </w:p>
    <w:p w:rsidR="00863AD2" w:rsidRPr="00023B76" w:rsidRDefault="00863AD2" w:rsidP="00023B76">
      <w:pPr>
        <w:tabs>
          <w:tab w:val="left" w:pos="851"/>
        </w:tabs>
        <w:spacing w:after="0"/>
        <w:ind w:left="0" w:firstLine="580"/>
        <w:rPr>
          <w:rFonts w:ascii="Times New Roman" w:hAnsi="Times New Roman"/>
          <w:b/>
          <w:sz w:val="24"/>
          <w:szCs w:val="24"/>
          <w:lang w:eastAsia="en-GB"/>
        </w:rPr>
      </w:pPr>
    </w:p>
    <w:p w:rsidR="00863AD2" w:rsidRPr="00023B76" w:rsidRDefault="00863AD2" w:rsidP="00023B76">
      <w:pPr>
        <w:tabs>
          <w:tab w:val="left" w:pos="851"/>
        </w:tabs>
        <w:spacing w:after="0"/>
        <w:ind w:left="0" w:firstLine="580"/>
        <w:rPr>
          <w:rFonts w:ascii="Times New Roman" w:hAnsi="Times New Roman"/>
          <w:b/>
          <w:sz w:val="24"/>
          <w:szCs w:val="24"/>
          <w:lang w:eastAsia="en-GB"/>
        </w:rPr>
      </w:pPr>
    </w:p>
    <w:p w:rsidR="00863AD2" w:rsidRPr="00023B76" w:rsidRDefault="00863AD2" w:rsidP="00023B76">
      <w:pPr>
        <w:tabs>
          <w:tab w:val="left" w:pos="851"/>
        </w:tabs>
        <w:spacing w:after="0"/>
        <w:ind w:left="0" w:firstLine="580"/>
        <w:rPr>
          <w:rFonts w:ascii="Times New Roman" w:hAnsi="Times New Roman"/>
          <w:b/>
          <w:sz w:val="24"/>
          <w:szCs w:val="24"/>
          <w:lang w:eastAsia="en-GB"/>
        </w:rPr>
      </w:pPr>
    </w:p>
    <w:p w:rsidR="00863AD2" w:rsidRPr="00023B76" w:rsidRDefault="00863AD2" w:rsidP="00023B76">
      <w:pPr>
        <w:tabs>
          <w:tab w:val="left" w:pos="851"/>
        </w:tabs>
        <w:spacing w:after="0"/>
        <w:ind w:left="0" w:firstLine="580"/>
        <w:rPr>
          <w:rFonts w:ascii="Times New Roman" w:hAnsi="Times New Roman"/>
          <w:b/>
          <w:sz w:val="24"/>
          <w:szCs w:val="24"/>
          <w:lang w:eastAsia="en-GB"/>
        </w:rPr>
      </w:pPr>
    </w:p>
    <w:p w:rsidR="00863AD2" w:rsidRPr="00023B76" w:rsidRDefault="00863AD2" w:rsidP="00023B76">
      <w:pPr>
        <w:tabs>
          <w:tab w:val="left" w:pos="851"/>
        </w:tabs>
        <w:spacing w:after="0"/>
        <w:ind w:left="0" w:firstLine="580"/>
        <w:rPr>
          <w:rFonts w:ascii="Times New Roman" w:hAnsi="Times New Roman"/>
          <w:b/>
          <w:sz w:val="24"/>
          <w:szCs w:val="24"/>
          <w:lang w:eastAsia="en-GB"/>
        </w:rPr>
      </w:pPr>
    </w:p>
    <w:p w:rsidR="00863AD2" w:rsidRPr="00023B76" w:rsidRDefault="00863AD2" w:rsidP="00023B76">
      <w:pPr>
        <w:tabs>
          <w:tab w:val="left" w:pos="851"/>
        </w:tabs>
        <w:spacing w:after="0"/>
        <w:ind w:left="0" w:firstLine="580"/>
        <w:rPr>
          <w:rFonts w:ascii="Times New Roman" w:hAnsi="Times New Roman"/>
          <w:b/>
          <w:sz w:val="24"/>
          <w:szCs w:val="24"/>
          <w:lang w:eastAsia="en-GB"/>
        </w:rPr>
      </w:pPr>
    </w:p>
    <w:sectPr w:rsidR="00863AD2" w:rsidRPr="00023B76" w:rsidSect="001726C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276" w:right="701" w:bottom="1560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95" w:rsidRDefault="00270D95" w:rsidP="00CD5B3B">
      <w:r>
        <w:separator/>
      </w:r>
    </w:p>
  </w:endnote>
  <w:endnote w:type="continuationSeparator" w:id="0">
    <w:p w:rsidR="00270D95" w:rsidRDefault="00270D9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02" w:rsidRPr="00443AE8" w:rsidRDefault="00BE7B02" w:rsidP="00C94CC6">
    <w:pPr>
      <w:pStyle w:val="Footer"/>
      <w:spacing w:after="0" w:line="240" w:lineRule="auto"/>
      <w:ind w:left="1134"/>
      <w:rPr>
        <w:sz w:val="16"/>
        <w:szCs w:val="14"/>
        <w:lang w:val="ro-RO"/>
      </w:rPr>
    </w:pPr>
    <w:r>
      <w:rPr>
        <w:sz w:val="16"/>
        <w:szCs w:val="14"/>
        <w:lang w:val="ro-RO"/>
      </w:rPr>
      <w:tab/>
    </w:r>
    <w:r>
      <w:rPr>
        <w:sz w:val="16"/>
        <w:szCs w:val="14"/>
        <w:lang w:val="ro-RO"/>
      </w:rPr>
      <w:tab/>
    </w:r>
    <w:r w:rsidRPr="00BE7B02">
      <w:rPr>
        <w:sz w:val="14"/>
        <w:szCs w:val="14"/>
        <w:lang w:val="ro-RO"/>
      </w:rPr>
      <w:fldChar w:fldCharType="begin"/>
    </w:r>
    <w:r w:rsidRPr="00BE7B02">
      <w:rPr>
        <w:sz w:val="14"/>
        <w:szCs w:val="14"/>
        <w:lang w:val="ro-RO"/>
      </w:rPr>
      <w:instrText>PAGE   \* MERGEFORMAT</w:instrText>
    </w:r>
    <w:r w:rsidRPr="00BE7B02">
      <w:rPr>
        <w:sz w:val="14"/>
        <w:szCs w:val="14"/>
        <w:lang w:val="ro-RO"/>
      </w:rPr>
      <w:fldChar w:fldCharType="separate"/>
    </w:r>
    <w:r w:rsidR="003E1033">
      <w:rPr>
        <w:noProof/>
        <w:sz w:val="14"/>
        <w:szCs w:val="14"/>
        <w:lang w:val="ro-RO"/>
      </w:rPr>
      <w:t>2</w:t>
    </w:r>
    <w:r w:rsidRPr="00BE7B02">
      <w:rPr>
        <w:sz w:val="14"/>
        <w:szCs w:val="14"/>
        <w:lang w:val="ro-RO"/>
      </w:rPr>
      <w:fldChar w:fldCharType="end"/>
    </w:r>
    <w:r>
      <w:rPr>
        <w:sz w:val="16"/>
        <w:szCs w:val="14"/>
        <w:lang w:val="ro-RO"/>
      </w:rPr>
      <w:tab/>
    </w:r>
  </w:p>
  <w:p w:rsidR="00AB3BDE" w:rsidRPr="00443AE8" w:rsidRDefault="00AB3BDE" w:rsidP="00AB3BDE">
    <w:pPr>
      <w:pStyle w:val="Footer"/>
      <w:spacing w:after="0" w:line="240" w:lineRule="auto"/>
      <w:ind w:left="1134"/>
      <w:rPr>
        <w:sz w:val="16"/>
        <w:szCs w:val="14"/>
        <w:lang w:val="ro-RO"/>
      </w:rPr>
    </w:pPr>
    <w:r w:rsidRPr="00443AE8">
      <w:rPr>
        <w:sz w:val="14"/>
        <w:szCs w:val="14"/>
        <w:lang w:val="ro-RO"/>
      </w:rPr>
      <w:t xml:space="preserve">AGENŢIA </w:t>
    </w:r>
    <w:r>
      <w:rPr>
        <w:sz w:val="14"/>
        <w:szCs w:val="14"/>
        <w:lang w:val="ro-RO"/>
      </w:rPr>
      <w:t>JUDEŢEAN</w:t>
    </w:r>
    <w:r w:rsidRPr="00443AE8">
      <w:rPr>
        <w:sz w:val="14"/>
        <w:szCs w:val="14"/>
        <w:lang w:val="ro-RO"/>
      </w:rPr>
      <w:t>Ă PENTRU OCUPAREA FORŢEI DE MUNCĂ</w:t>
    </w:r>
  </w:p>
  <w:p w:rsidR="00AB3BDE" w:rsidRPr="00443AE8" w:rsidRDefault="00AB3BDE" w:rsidP="00AB3BDE">
    <w:pPr>
      <w:pStyle w:val="Footer"/>
      <w:spacing w:after="0" w:line="240" w:lineRule="auto"/>
      <w:ind w:left="1134"/>
      <w:rPr>
        <w:sz w:val="14"/>
        <w:szCs w:val="14"/>
        <w:lang w:val="ro-RO"/>
      </w:rPr>
    </w:pPr>
    <w:r w:rsidRPr="00443AE8">
      <w:rPr>
        <w:sz w:val="14"/>
        <w:szCs w:val="14"/>
        <w:lang w:val="ro-RO"/>
      </w:rPr>
      <w:t xml:space="preserve">Operator de date cu caracter personal nr. </w:t>
    </w:r>
    <w:r>
      <w:rPr>
        <w:sz w:val="14"/>
        <w:szCs w:val="14"/>
        <w:lang w:val="ro-RO"/>
      </w:rPr>
      <w:t>9</w:t>
    </w:r>
    <w:r w:rsidR="00F04CAF">
      <w:rPr>
        <w:sz w:val="14"/>
        <w:szCs w:val="14"/>
        <w:lang w:val="ro-RO"/>
      </w:rPr>
      <w:t>9</w:t>
    </w:r>
    <w:r>
      <w:rPr>
        <w:sz w:val="14"/>
        <w:szCs w:val="14"/>
        <w:lang w:val="ro-RO"/>
      </w:rPr>
      <w:t>53</w:t>
    </w:r>
  </w:p>
  <w:p w:rsidR="00AB3BDE" w:rsidRPr="00B63D83" w:rsidRDefault="00AB3BDE" w:rsidP="00AB3BDE">
    <w:pPr>
      <w:pStyle w:val="Footer"/>
      <w:spacing w:after="0" w:line="240" w:lineRule="auto"/>
      <w:ind w:left="1134"/>
      <w:rPr>
        <w:sz w:val="14"/>
        <w:szCs w:val="14"/>
        <w:lang w:val="ro-RO"/>
      </w:rPr>
    </w:pPr>
    <w:r w:rsidRPr="00B63D83">
      <w:rPr>
        <w:sz w:val="14"/>
        <w:szCs w:val="14"/>
        <w:lang w:val="ro-RO"/>
      </w:rPr>
      <w:t xml:space="preserve">Str. </w:t>
    </w:r>
    <w:r>
      <w:rPr>
        <w:sz w:val="14"/>
        <w:szCs w:val="14"/>
        <w:lang w:val="ro-RO"/>
      </w:rPr>
      <w:t>Ion Baiesu, bl. 3A, parter</w:t>
    </w:r>
  </w:p>
  <w:p w:rsidR="00AB3BDE" w:rsidRDefault="00AB3BDE" w:rsidP="00AB3BDE">
    <w:pPr>
      <w:pStyle w:val="Footer"/>
      <w:spacing w:after="0" w:line="240" w:lineRule="auto"/>
      <w:ind w:left="1134"/>
      <w:rPr>
        <w:sz w:val="14"/>
        <w:szCs w:val="14"/>
        <w:lang w:val="ro-RO"/>
      </w:rPr>
    </w:pPr>
    <w:r>
      <w:rPr>
        <w:sz w:val="14"/>
        <w:szCs w:val="14"/>
        <w:lang w:val="ro-RO"/>
      </w:rPr>
      <w:t>Tel.: 0238/713216; Fax: 0238/713216</w:t>
    </w:r>
  </w:p>
  <w:p w:rsidR="002C59E9" w:rsidRPr="006140EC" w:rsidRDefault="00AB3BDE" w:rsidP="00AB3BDE">
    <w:pPr>
      <w:pStyle w:val="Footer"/>
      <w:spacing w:after="0" w:line="240" w:lineRule="auto"/>
      <w:ind w:left="1134"/>
      <w:rPr>
        <w:lang w:val="ro-RO"/>
      </w:rPr>
    </w:pPr>
    <w:r w:rsidRPr="006140EC">
      <w:rPr>
        <w:sz w:val="14"/>
        <w:szCs w:val="14"/>
        <w:lang w:val="ro-RO"/>
      </w:rPr>
      <w:t xml:space="preserve">e-mail: </w:t>
    </w:r>
    <w:hyperlink r:id="rId1" w:history="1">
      <w:r w:rsidR="006140EC" w:rsidRPr="00F5389D">
        <w:rPr>
          <w:rStyle w:val="Hyperlink"/>
          <w:sz w:val="14"/>
          <w:szCs w:val="14"/>
          <w:lang w:val="ro-RO"/>
        </w:rPr>
        <w:t>ajofm@bz.anofm.ro</w:t>
      </w:r>
    </w:hyperlink>
    <w:r w:rsidR="006140EC">
      <w:rPr>
        <w:sz w:val="14"/>
        <w:szCs w:val="14"/>
        <w:lang w:val="ro-RO"/>
      </w:rPr>
      <w:t xml:space="preserve"> </w:t>
    </w:r>
    <w:r w:rsidRPr="006140EC">
      <w:rPr>
        <w:sz w:val="14"/>
        <w:szCs w:val="14"/>
        <w:lang w:val="ro-RO"/>
      </w:rPr>
      <w:t xml:space="preserve">; </w:t>
    </w:r>
    <w:hyperlink r:id="rId2" w:history="1">
      <w:r w:rsidR="006140EC" w:rsidRPr="00F5389D">
        <w:rPr>
          <w:rStyle w:val="Hyperlink"/>
          <w:sz w:val="14"/>
          <w:szCs w:val="14"/>
          <w:lang w:val="ro-RO"/>
        </w:rPr>
        <w:t>www.ajofmbuzau.ro</w:t>
      </w:r>
    </w:hyperlink>
    <w:r w:rsidR="006140EC">
      <w:rPr>
        <w:sz w:val="14"/>
        <w:szCs w:val="14"/>
        <w:lang w:val="ro-RO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8B" w:rsidRPr="00443AE8" w:rsidRDefault="006D168B" w:rsidP="006D168B">
    <w:pPr>
      <w:pStyle w:val="Footer"/>
      <w:spacing w:after="0" w:line="240" w:lineRule="auto"/>
      <w:ind w:left="1134"/>
      <w:rPr>
        <w:sz w:val="16"/>
        <w:szCs w:val="14"/>
        <w:lang w:val="ro-RO"/>
      </w:rPr>
    </w:pPr>
    <w:r w:rsidRPr="00443AE8">
      <w:rPr>
        <w:sz w:val="14"/>
        <w:szCs w:val="14"/>
        <w:lang w:val="ro-RO"/>
      </w:rPr>
      <w:t xml:space="preserve">AGENŢIA </w:t>
    </w:r>
    <w:r>
      <w:rPr>
        <w:sz w:val="14"/>
        <w:szCs w:val="14"/>
        <w:lang w:val="ro-RO"/>
      </w:rPr>
      <w:t>JUDEŢEAN</w:t>
    </w:r>
    <w:r w:rsidRPr="00443AE8">
      <w:rPr>
        <w:sz w:val="14"/>
        <w:szCs w:val="14"/>
        <w:lang w:val="ro-RO"/>
      </w:rPr>
      <w:t>Ă PENTRU OCUPAREA FORŢEI DE MUNCĂ</w:t>
    </w:r>
    <w:r w:rsidR="009A66BD">
      <w:rPr>
        <w:sz w:val="14"/>
        <w:szCs w:val="14"/>
        <w:lang w:val="ro-RO"/>
      </w:rPr>
      <w:t xml:space="preserve"> BUZAU</w:t>
    </w:r>
  </w:p>
  <w:p w:rsidR="006D168B" w:rsidRPr="00443AE8" w:rsidRDefault="006D168B" w:rsidP="006D168B">
    <w:pPr>
      <w:pStyle w:val="Footer"/>
      <w:spacing w:after="0" w:line="240" w:lineRule="auto"/>
      <w:ind w:left="1134"/>
      <w:rPr>
        <w:sz w:val="14"/>
        <w:szCs w:val="14"/>
        <w:lang w:val="ro-RO"/>
      </w:rPr>
    </w:pPr>
    <w:r w:rsidRPr="00443AE8">
      <w:rPr>
        <w:sz w:val="14"/>
        <w:szCs w:val="14"/>
        <w:lang w:val="ro-RO"/>
      </w:rPr>
      <w:t xml:space="preserve">Operator de date cu caracter personal nr. </w:t>
    </w:r>
    <w:r>
      <w:rPr>
        <w:sz w:val="14"/>
        <w:szCs w:val="14"/>
        <w:lang w:val="ro-RO"/>
      </w:rPr>
      <w:t>9</w:t>
    </w:r>
    <w:r w:rsidR="00B41E67">
      <w:rPr>
        <w:sz w:val="14"/>
        <w:szCs w:val="14"/>
        <w:lang w:val="ro-RO"/>
      </w:rPr>
      <w:t>9</w:t>
    </w:r>
    <w:r>
      <w:rPr>
        <w:sz w:val="14"/>
        <w:szCs w:val="14"/>
        <w:lang w:val="ro-RO"/>
      </w:rPr>
      <w:t>53</w:t>
    </w:r>
  </w:p>
  <w:p w:rsidR="006D168B" w:rsidRPr="00B63D83" w:rsidRDefault="006D168B" w:rsidP="006D168B">
    <w:pPr>
      <w:pStyle w:val="Footer"/>
      <w:spacing w:after="0" w:line="240" w:lineRule="auto"/>
      <w:ind w:left="1134"/>
      <w:rPr>
        <w:sz w:val="14"/>
        <w:szCs w:val="14"/>
        <w:lang w:val="ro-RO"/>
      </w:rPr>
    </w:pPr>
    <w:r w:rsidRPr="00B63D83">
      <w:rPr>
        <w:sz w:val="14"/>
        <w:szCs w:val="14"/>
        <w:lang w:val="ro-RO"/>
      </w:rPr>
      <w:t xml:space="preserve">Str. </w:t>
    </w:r>
    <w:r>
      <w:rPr>
        <w:sz w:val="14"/>
        <w:szCs w:val="14"/>
        <w:lang w:val="ro-RO"/>
      </w:rPr>
      <w:t>Ion Baiesu, bl. 3A, parter</w:t>
    </w:r>
  </w:p>
  <w:p w:rsidR="006D168B" w:rsidRDefault="006D168B" w:rsidP="006D168B">
    <w:pPr>
      <w:pStyle w:val="Footer"/>
      <w:spacing w:after="0" w:line="240" w:lineRule="auto"/>
      <w:ind w:left="1134"/>
      <w:rPr>
        <w:sz w:val="14"/>
        <w:szCs w:val="14"/>
        <w:lang w:val="ro-RO"/>
      </w:rPr>
    </w:pPr>
    <w:r>
      <w:rPr>
        <w:sz w:val="14"/>
        <w:szCs w:val="14"/>
        <w:lang w:val="ro-RO"/>
      </w:rPr>
      <w:t>Tel.: 0238/713216; Fax: 0238/713216</w:t>
    </w:r>
  </w:p>
  <w:p w:rsidR="00427C17" w:rsidRPr="006F3D3B" w:rsidRDefault="006D168B" w:rsidP="006D168B">
    <w:pPr>
      <w:pStyle w:val="Footer"/>
      <w:spacing w:after="0" w:line="240" w:lineRule="auto"/>
      <w:ind w:left="1134"/>
      <w:rPr>
        <w:lang w:val="ro-RO"/>
      </w:rPr>
    </w:pPr>
    <w:r w:rsidRPr="006F3D3B">
      <w:rPr>
        <w:sz w:val="14"/>
        <w:szCs w:val="14"/>
        <w:lang w:val="ro-RO"/>
      </w:rPr>
      <w:t xml:space="preserve">e-mail: </w:t>
    </w:r>
    <w:hyperlink r:id="rId1" w:history="1">
      <w:r w:rsidR="006F3D3B" w:rsidRPr="00F5389D">
        <w:rPr>
          <w:rStyle w:val="Hyperlink"/>
          <w:sz w:val="14"/>
          <w:szCs w:val="14"/>
          <w:lang w:val="ro-RO"/>
        </w:rPr>
        <w:t>ajofm@bz.anofm.ro</w:t>
      </w:r>
    </w:hyperlink>
    <w:r w:rsidR="006F3D3B">
      <w:rPr>
        <w:sz w:val="14"/>
        <w:szCs w:val="14"/>
        <w:lang w:val="ro-RO"/>
      </w:rPr>
      <w:t xml:space="preserve"> </w:t>
    </w:r>
    <w:r w:rsidRPr="006F3D3B">
      <w:rPr>
        <w:sz w:val="14"/>
        <w:szCs w:val="14"/>
        <w:lang w:val="ro-RO"/>
      </w:rPr>
      <w:t xml:space="preserve">; </w:t>
    </w:r>
    <w:hyperlink r:id="rId2" w:history="1">
      <w:r w:rsidR="006F3D3B" w:rsidRPr="00F5389D">
        <w:rPr>
          <w:rStyle w:val="Hyperlink"/>
          <w:sz w:val="14"/>
          <w:szCs w:val="14"/>
          <w:lang w:val="ro-RO"/>
        </w:rPr>
        <w:t>www.ajofmbuzau.ro</w:t>
      </w:r>
    </w:hyperlink>
    <w:r w:rsidR="006F3D3B">
      <w:rPr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95" w:rsidRDefault="00270D95" w:rsidP="00CD5B3B">
      <w:r>
        <w:separator/>
      </w:r>
    </w:p>
  </w:footnote>
  <w:footnote w:type="continuationSeparator" w:id="0">
    <w:p w:rsidR="00270D95" w:rsidRDefault="00270D9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="1134" w:tblpY="1"/>
      <w:tblOverlap w:val="never"/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322B0" w:rsidTr="000270BE">
      <w:tc>
        <w:tcPr>
          <w:tcW w:w="5103" w:type="dxa"/>
          <w:shd w:val="clear" w:color="auto" w:fill="auto"/>
        </w:tcPr>
        <w:p w:rsidR="007322B0" w:rsidRPr="00CD5B3B" w:rsidRDefault="005372BB" w:rsidP="000270BE">
          <w:pPr>
            <w:pStyle w:val="MediumGrid21"/>
          </w:pPr>
          <w:r w:rsidRPr="00042E51">
            <w:rPr>
              <w:noProof/>
              <w:lang w:val="ro-RO" w:eastAsia="ro-RO"/>
            </w:rPr>
            <w:drawing>
              <wp:inline distT="0" distB="0" distL="0" distR="0">
                <wp:extent cx="3048000" cy="548640"/>
                <wp:effectExtent l="0" t="0" r="0" b="381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7322B0" w:rsidRDefault="007322B0" w:rsidP="000270BE">
          <w:pPr>
            <w:pStyle w:val="MediumGrid21"/>
            <w:jc w:val="right"/>
          </w:pPr>
        </w:p>
      </w:tc>
    </w:tr>
  </w:tbl>
  <w:p w:rsidR="00766E0E" w:rsidRPr="00CD5B3B" w:rsidRDefault="00766E0E" w:rsidP="000270BE">
    <w:pPr>
      <w:pStyle w:val="Header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60"/>
      <w:gridCol w:w="1620"/>
    </w:tblGrid>
    <w:tr w:rsidR="00E562FC" w:rsidTr="00D20445">
      <w:tc>
        <w:tcPr>
          <w:tcW w:w="7560" w:type="dxa"/>
          <w:shd w:val="clear" w:color="auto" w:fill="auto"/>
        </w:tcPr>
        <w:p w:rsidR="00E562FC" w:rsidRPr="00B44471" w:rsidRDefault="005372BB" w:rsidP="00C20EF1">
          <w:pPr>
            <w:pStyle w:val="MediumGrid21"/>
            <w:rPr>
              <w:lang w:val="ro-RO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213860" cy="1005840"/>
                <wp:effectExtent l="0" t="0" r="0" b="3810"/>
                <wp:docPr id="3" name="Picture 3" descr="LOGO_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38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  <w:vAlign w:val="center"/>
        </w:tcPr>
        <w:p w:rsidR="00E562FC" w:rsidRDefault="005372BB" w:rsidP="00E562FC">
          <w:pPr>
            <w:pStyle w:val="MediumGrid21"/>
            <w:jc w:val="right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211455</wp:posOffset>
                </wp:positionV>
                <wp:extent cx="1098550" cy="530860"/>
                <wp:effectExtent l="0" t="0" r="6350" b="2540"/>
                <wp:wrapNone/>
                <wp:docPr id="1" name="Picture 2" descr="logo-anof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ano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562FC" w:rsidRDefault="00E562FC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05F"/>
    <w:multiLevelType w:val="hybridMultilevel"/>
    <w:tmpl w:val="F85A3084"/>
    <w:lvl w:ilvl="0" w:tplc="1950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633F"/>
    <w:multiLevelType w:val="hybridMultilevel"/>
    <w:tmpl w:val="F6221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DA2"/>
    <w:multiLevelType w:val="hybridMultilevel"/>
    <w:tmpl w:val="A4E8FA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8E1"/>
    <w:multiLevelType w:val="hybridMultilevel"/>
    <w:tmpl w:val="CC20702E"/>
    <w:lvl w:ilvl="0" w:tplc="296803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36C2"/>
    <w:multiLevelType w:val="hybridMultilevel"/>
    <w:tmpl w:val="5FA0FEFE"/>
    <w:lvl w:ilvl="0" w:tplc="0409000D">
      <w:start w:val="1"/>
      <w:numFmt w:val="bullet"/>
      <w:lvlText w:val="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2AE1"/>
    <w:multiLevelType w:val="hybridMultilevel"/>
    <w:tmpl w:val="FBEE7A8C"/>
    <w:lvl w:ilvl="0" w:tplc="E75C59C2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19" w:hanging="360"/>
      </w:pPr>
    </w:lvl>
    <w:lvl w:ilvl="2" w:tplc="0418001B" w:tentative="1">
      <w:start w:val="1"/>
      <w:numFmt w:val="lowerRoman"/>
      <w:lvlText w:val="%3."/>
      <w:lvlJc w:val="right"/>
      <w:pPr>
        <w:ind w:left="2339" w:hanging="180"/>
      </w:pPr>
    </w:lvl>
    <w:lvl w:ilvl="3" w:tplc="0418000F" w:tentative="1">
      <w:start w:val="1"/>
      <w:numFmt w:val="decimal"/>
      <w:lvlText w:val="%4."/>
      <w:lvlJc w:val="left"/>
      <w:pPr>
        <w:ind w:left="3059" w:hanging="360"/>
      </w:pPr>
    </w:lvl>
    <w:lvl w:ilvl="4" w:tplc="04180019" w:tentative="1">
      <w:start w:val="1"/>
      <w:numFmt w:val="lowerLetter"/>
      <w:lvlText w:val="%5."/>
      <w:lvlJc w:val="left"/>
      <w:pPr>
        <w:ind w:left="3779" w:hanging="360"/>
      </w:pPr>
    </w:lvl>
    <w:lvl w:ilvl="5" w:tplc="0418001B" w:tentative="1">
      <w:start w:val="1"/>
      <w:numFmt w:val="lowerRoman"/>
      <w:lvlText w:val="%6."/>
      <w:lvlJc w:val="right"/>
      <w:pPr>
        <w:ind w:left="4499" w:hanging="180"/>
      </w:pPr>
    </w:lvl>
    <w:lvl w:ilvl="6" w:tplc="0418000F" w:tentative="1">
      <w:start w:val="1"/>
      <w:numFmt w:val="decimal"/>
      <w:lvlText w:val="%7."/>
      <w:lvlJc w:val="left"/>
      <w:pPr>
        <w:ind w:left="5219" w:hanging="360"/>
      </w:pPr>
    </w:lvl>
    <w:lvl w:ilvl="7" w:tplc="04180019" w:tentative="1">
      <w:start w:val="1"/>
      <w:numFmt w:val="lowerLetter"/>
      <w:lvlText w:val="%8."/>
      <w:lvlJc w:val="left"/>
      <w:pPr>
        <w:ind w:left="5939" w:hanging="360"/>
      </w:pPr>
    </w:lvl>
    <w:lvl w:ilvl="8" w:tplc="041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C432808"/>
    <w:multiLevelType w:val="hybridMultilevel"/>
    <w:tmpl w:val="E8164D8C"/>
    <w:lvl w:ilvl="0" w:tplc="1950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2858"/>
    <w:multiLevelType w:val="hybridMultilevel"/>
    <w:tmpl w:val="CCA2EA5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D0AEF"/>
    <w:multiLevelType w:val="hybridMultilevel"/>
    <w:tmpl w:val="2D1286C0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97284E"/>
    <w:multiLevelType w:val="hybridMultilevel"/>
    <w:tmpl w:val="8F94B862"/>
    <w:lvl w:ilvl="0" w:tplc="F8B87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7">
      <w:start w:val="1"/>
      <w:numFmt w:val="lowerLetter"/>
      <w:pStyle w:val="ListParagraph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C3683"/>
    <w:multiLevelType w:val="hybridMultilevel"/>
    <w:tmpl w:val="DC343824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196E52"/>
    <w:multiLevelType w:val="hybridMultilevel"/>
    <w:tmpl w:val="8CA08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6BAE"/>
    <w:multiLevelType w:val="hybridMultilevel"/>
    <w:tmpl w:val="7EBC6624"/>
    <w:lvl w:ilvl="0" w:tplc="7F3C9A1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44009"/>
    <w:multiLevelType w:val="hybridMultilevel"/>
    <w:tmpl w:val="DA8A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41D1"/>
    <w:multiLevelType w:val="hybridMultilevel"/>
    <w:tmpl w:val="78B079EE"/>
    <w:lvl w:ilvl="0" w:tplc="19509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F51D98"/>
    <w:multiLevelType w:val="hybridMultilevel"/>
    <w:tmpl w:val="F8988850"/>
    <w:lvl w:ilvl="0" w:tplc="0418000F">
      <w:start w:val="1"/>
      <w:numFmt w:val="decimal"/>
      <w:lvlText w:val="%1."/>
      <w:lvlJc w:val="left"/>
      <w:pPr>
        <w:ind w:left="1300" w:hanging="360"/>
      </w:pPr>
    </w:lvl>
    <w:lvl w:ilvl="1" w:tplc="04180019">
      <w:start w:val="1"/>
      <w:numFmt w:val="lowerLetter"/>
      <w:lvlText w:val="%2."/>
      <w:lvlJc w:val="left"/>
      <w:pPr>
        <w:ind w:left="2020" w:hanging="360"/>
      </w:pPr>
    </w:lvl>
    <w:lvl w:ilvl="2" w:tplc="0418001B" w:tentative="1">
      <w:start w:val="1"/>
      <w:numFmt w:val="lowerRoman"/>
      <w:lvlText w:val="%3."/>
      <w:lvlJc w:val="right"/>
      <w:pPr>
        <w:ind w:left="2740" w:hanging="180"/>
      </w:pPr>
    </w:lvl>
    <w:lvl w:ilvl="3" w:tplc="0418000F" w:tentative="1">
      <w:start w:val="1"/>
      <w:numFmt w:val="decimal"/>
      <w:lvlText w:val="%4."/>
      <w:lvlJc w:val="left"/>
      <w:pPr>
        <w:ind w:left="3460" w:hanging="360"/>
      </w:pPr>
    </w:lvl>
    <w:lvl w:ilvl="4" w:tplc="04180019" w:tentative="1">
      <w:start w:val="1"/>
      <w:numFmt w:val="lowerLetter"/>
      <w:lvlText w:val="%5."/>
      <w:lvlJc w:val="left"/>
      <w:pPr>
        <w:ind w:left="4180" w:hanging="360"/>
      </w:pPr>
    </w:lvl>
    <w:lvl w:ilvl="5" w:tplc="0418001B" w:tentative="1">
      <w:start w:val="1"/>
      <w:numFmt w:val="lowerRoman"/>
      <w:lvlText w:val="%6."/>
      <w:lvlJc w:val="right"/>
      <w:pPr>
        <w:ind w:left="4900" w:hanging="180"/>
      </w:pPr>
    </w:lvl>
    <w:lvl w:ilvl="6" w:tplc="0418000F" w:tentative="1">
      <w:start w:val="1"/>
      <w:numFmt w:val="decimal"/>
      <w:lvlText w:val="%7."/>
      <w:lvlJc w:val="left"/>
      <w:pPr>
        <w:ind w:left="5620" w:hanging="360"/>
      </w:pPr>
    </w:lvl>
    <w:lvl w:ilvl="7" w:tplc="04180019" w:tentative="1">
      <w:start w:val="1"/>
      <w:numFmt w:val="lowerLetter"/>
      <w:lvlText w:val="%8."/>
      <w:lvlJc w:val="left"/>
      <w:pPr>
        <w:ind w:left="6340" w:hanging="360"/>
      </w:pPr>
    </w:lvl>
    <w:lvl w:ilvl="8" w:tplc="0418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 w15:restartNumberingAfterBreak="0">
    <w:nsid w:val="4B665834"/>
    <w:multiLevelType w:val="hybridMultilevel"/>
    <w:tmpl w:val="041ACB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D57D8"/>
    <w:multiLevelType w:val="multilevel"/>
    <w:tmpl w:val="E6BEA848"/>
    <w:lvl w:ilvl="0">
      <w:start w:val="1"/>
      <w:numFmt w:val="upperRoman"/>
      <w:lvlText w:val="%1."/>
      <w:lvlJc w:val="right"/>
      <w:pPr>
        <w:ind w:left="12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18" w15:restartNumberingAfterBreak="0">
    <w:nsid w:val="4FF232C8"/>
    <w:multiLevelType w:val="hybridMultilevel"/>
    <w:tmpl w:val="2722CFFE"/>
    <w:lvl w:ilvl="0" w:tplc="37285B76">
      <w:start w:val="1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542D2"/>
    <w:multiLevelType w:val="hybridMultilevel"/>
    <w:tmpl w:val="49187C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7FAA3E46">
      <w:start w:val="1"/>
      <w:numFmt w:val="decimal"/>
      <w:lvlText w:val="1.%2"/>
      <w:lvlJc w:val="left"/>
      <w:pPr>
        <w:ind w:left="1637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259FA"/>
    <w:multiLevelType w:val="hybridMultilevel"/>
    <w:tmpl w:val="F424CFE6"/>
    <w:lvl w:ilvl="0" w:tplc="AD3C62CE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60" w:hanging="360"/>
      </w:pPr>
    </w:lvl>
    <w:lvl w:ilvl="2" w:tplc="0418001B" w:tentative="1">
      <w:start w:val="1"/>
      <w:numFmt w:val="lowerRoman"/>
      <w:lvlText w:val="%3."/>
      <w:lvlJc w:val="right"/>
      <w:pPr>
        <w:ind w:left="2380" w:hanging="180"/>
      </w:pPr>
    </w:lvl>
    <w:lvl w:ilvl="3" w:tplc="0418000F" w:tentative="1">
      <w:start w:val="1"/>
      <w:numFmt w:val="decimal"/>
      <w:lvlText w:val="%4."/>
      <w:lvlJc w:val="left"/>
      <w:pPr>
        <w:ind w:left="3100" w:hanging="360"/>
      </w:pPr>
    </w:lvl>
    <w:lvl w:ilvl="4" w:tplc="04180019" w:tentative="1">
      <w:start w:val="1"/>
      <w:numFmt w:val="lowerLetter"/>
      <w:lvlText w:val="%5."/>
      <w:lvlJc w:val="left"/>
      <w:pPr>
        <w:ind w:left="3820" w:hanging="360"/>
      </w:pPr>
    </w:lvl>
    <w:lvl w:ilvl="5" w:tplc="0418001B" w:tentative="1">
      <w:start w:val="1"/>
      <w:numFmt w:val="lowerRoman"/>
      <w:lvlText w:val="%6."/>
      <w:lvlJc w:val="right"/>
      <w:pPr>
        <w:ind w:left="4540" w:hanging="180"/>
      </w:pPr>
    </w:lvl>
    <w:lvl w:ilvl="6" w:tplc="0418000F" w:tentative="1">
      <w:start w:val="1"/>
      <w:numFmt w:val="decimal"/>
      <w:lvlText w:val="%7."/>
      <w:lvlJc w:val="left"/>
      <w:pPr>
        <w:ind w:left="5260" w:hanging="360"/>
      </w:pPr>
    </w:lvl>
    <w:lvl w:ilvl="7" w:tplc="04180019" w:tentative="1">
      <w:start w:val="1"/>
      <w:numFmt w:val="lowerLetter"/>
      <w:lvlText w:val="%8."/>
      <w:lvlJc w:val="left"/>
      <w:pPr>
        <w:ind w:left="5980" w:hanging="360"/>
      </w:pPr>
    </w:lvl>
    <w:lvl w:ilvl="8" w:tplc="0418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 w15:restartNumberingAfterBreak="0">
    <w:nsid w:val="689860B0"/>
    <w:multiLevelType w:val="hybridMultilevel"/>
    <w:tmpl w:val="0820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401C1"/>
    <w:multiLevelType w:val="hybridMultilevel"/>
    <w:tmpl w:val="F294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B7F1C"/>
    <w:multiLevelType w:val="hybridMultilevel"/>
    <w:tmpl w:val="D196090C"/>
    <w:lvl w:ilvl="0" w:tplc="C43EFBC2">
      <w:start w:val="3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EEA5755"/>
    <w:multiLevelType w:val="hybridMultilevel"/>
    <w:tmpl w:val="1A52FFF8"/>
    <w:lvl w:ilvl="0" w:tplc="0418000F">
      <w:start w:val="1"/>
      <w:numFmt w:val="decimal"/>
      <w:lvlText w:val="%1."/>
      <w:lvlJc w:val="left"/>
      <w:pPr>
        <w:ind w:left="1300" w:hanging="360"/>
      </w:pPr>
    </w:lvl>
    <w:lvl w:ilvl="1" w:tplc="0418000F">
      <w:start w:val="1"/>
      <w:numFmt w:val="decimal"/>
      <w:lvlText w:val="%2."/>
      <w:lvlJc w:val="left"/>
      <w:pPr>
        <w:ind w:left="2020" w:hanging="360"/>
      </w:pPr>
    </w:lvl>
    <w:lvl w:ilvl="2" w:tplc="0418001B" w:tentative="1">
      <w:start w:val="1"/>
      <w:numFmt w:val="lowerRoman"/>
      <w:lvlText w:val="%3."/>
      <w:lvlJc w:val="right"/>
      <w:pPr>
        <w:ind w:left="2740" w:hanging="180"/>
      </w:pPr>
    </w:lvl>
    <w:lvl w:ilvl="3" w:tplc="0418000F" w:tentative="1">
      <w:start w:val="1"/>
      <w:numFmt w:val="decimal"/>
      <w:lvlText w:val="%4."/>
      <w:lvlJc w:val="left"/>
      <w:pPr>
        <w:ind w:left="3460" w:hanging="360"/>
      </w:pPr>
    </w:lvl>
    <w:lvl w:ilvl="4" w:tplc="04180019" w:tentative="1">
      <w:start w:val="1"/>
      <w:numFmt w:val="lowerLetter"/>
      <w:lvlText w:val="%5."/>
      <w:lvlJc w:val="left"/>
      <w:pPr>
        <w:ind w:left="4180" w:hanging="360"/>
      </w:pPr>
    </w:lvl>
    <w:lvl w:ilvl="5" w:tplc="0418001B" w:tentative="1">
      <w:start w:val="1"/>
      <w:numFmt w:val="lowerRoman"/>
      <w:lvlText w:val="%6."/>
      <w:lvlJc w:val="right"/>
      <w:pPr>
        <w:ind w:left="4900" w:hanging="180"/>
      </w:pPr>
    </w:lvl>
    <w:lvl w:ilvl="6" w:tplc="0418000F" w:tentative="1">
      <w:start w:val="1"/>
      <w:numFmt w:val="decimal"/>
      <w:lvlText w:val="%7."/>
      <w:lvlJc w:val="left"/>
      <w:pPr>
        <w:ind w:left="5620" w:hanging="360"/>
      </w:pPr>
    </w:lvl>
    <w:lvl w:ilvl="7" w:tplc="04180019" w:tentative="1">
      <w:start w:val="1"/>
      <w:numFmt w:val="lowerLetter"/>
      <w:lvlText w:val="%8."/>
      <w:lvlJc w:val="left"/>
      <w:pPr>
        <w:ind w:left="6340" w:hanging="360"/>
      </w:pPr>
    </w:lvl>
    <w:lvl w:ilvl="8" w:tplc="0418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72B67143"/>
    <w:multiLevelType w:val="hybridMultilevel"/>
    <w:tmpl w:val="9ACAE16C"/>
    <w:lvl w:ilvl="0" w:tplc="713EB282">
      <w:numFmt w:val="bullet"/>
      <w:lvlText w:val="-"/>
      <w:lvlJc w:val="left"/>
      <w:pPr>
        <w:ind w:left="900" w:hanging="360"/>
      </w:pPr>
      <w:rPr>
        <w:rFonts w:ascii="Trebuchet MS" w:eastAsia="MS Mincho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641693"/>
    <w:multiLevelType w:val="hybridMultilevel"/>
    <w:tmpl w:val="599AF66A"/>
    <w:lvl w:ilvl="0" w:tplc="19509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D835EA"/>
    <w:multiLevelType w:val="hybridMultilevel"/>
    <w:tmpl w:val="E94EFB98"/>
    <w:lvl w:ilvl="0" w:tplc="1950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055E0"/>
    <w:multiLevelType w:val="hybridMultilevel"/>
    <w:tmpl w:val="AC9C72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DA63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A4242"/>
    <w:multiLevelType w:val="multilevel"/>
    <w:tmpl w:val="D0CE2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7DC540CD"/>
    <w:multiLevelType w:val="hybridMultilevel"/>
    <w:tmpl w:val="04F2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B3A51"/>
    <w:multiLevelType w:val="hybridMultilevel"/>
    <w:tmpl w:val="B5C24772"/>
    <w:lvl w:ilvl="0" w:tplc="514E81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18"/>
  </w:num>
  <w:num w:numId="5">
    <w:abstractNumId w:val="4"/>
  </w:num>
  <w:num w:numId="6">
    <w:abstractNumId w:val="7"/>
  </w:num>
  <w:num w:numId="7">
    <w:abstractNumId w:val="19"/>
  </w:num>
  <w:num w:numId="8">
    <w:abstractNumId w:val="13"/>
  </w:num>
  <w:num w:numId="9">
    <w:abstractNumId w:val="30"/>
  </w:num>
  <w:num w:numId="10">
    <w:abstractNumId w:val="21"/>
  </w:num>
  <w:num w:numId="11">
    <w:abstractNumId w:val="12"/>
  </w:num>
  <w:num w:numId="12">
    <w:abstractNumId w:val="11"/>
  </w:num>
  <w:num w:numId="13">
    <w:abstractNumId w:val="16"/>
  </w:num>
  <w:num w:numId="14">
    <w:abstractNumId w:val="9"/>
  </w:num>
  <w:num w:numId="15">
    <w:abstractNumId w:val="22"/>
  </w:num>
  <w:num w:numId="16">
    <w:abstractNumId w:val="1"/>
  </w:num>
  <w:num w:numId="17">
    <w:abstractNumId w:val="17"/>
  </w:num>
  <w:num w:numId="18">
    <w:abstractNumId w:val="2"/>
  </w:num>
  <w:num w:numId="19">
    <w:abstractNumId w:val="28"/>
  </w:num>
  <w:num w:numId="20">
    <w:abstractNumId w:val="6"/>
  </w:num>
  <w:num w:numId="21">
    <w:abstractNumId w:val="29"/>
  </w:num>
  <w:num w:numId="22">
    <w:abstractNumId w:val="31"/>
  </w:num>
  <w:num w:numId="23">
    <w:abstractNumId w:val="26"/>
  </w:num>
  <w:num w:numId="24">
    <w:abstractNumId w:val="27"/>
  </w:num>
  <w:num w:numId="25">
    <w:abstractNumId w:val="23"/>
  </w:num>
  <w:num w:numId="26">
    <w:abstractNumId w:val="0"/>
  </w:num>
  <w:num w:numId="27">
    <w:abstractNumId w:val="14"/>
  </w:num>
  <w:num w:numId="28">
    <w:abstractNumId w:val="10"/>
  </w:num>
  <w:num w:numId="29">
    <w:abstractNumId w:val="15"/>
  </w:num>
  <w:num w:numId="30">
    <w:abstractNumId w:val="20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3713"/>
    <w:rsid w:val="0002157A"/>
    <w:rsid w:val="00023B76"/>
    <w:rsid w:val="000270BE"/>
    <w:rsid w:val="000302CF"/>
    <w:rsid w:val="000373AF"/>
    <w:rsid w:val="00042E51"/>
    <w:rsid w:val="00071642"/>
    <w:rsid w:val="00072EFB"/>
    <w:rsid w:val="000A4609"/>
    <w:rsid w:val="000C3E5B"/>
    <w:rsid w:val="000F688A"/>
    <w:rsid w:val="00100F36"/>
    <w:rsid w:val="00101FFE"/>
    <w:rsid w:val="0011081D"/>
    <w:rsid w:val="001609D6"/>
    <w:rsid w:val="00170E21"/>
    <w:rsid w:val="00171F00"/>
    <w:rsid w:val="001721D0"/>
    <w:rsid w:val="001726C0"/>
    <w:rsid w:val="001927C4"/>
    <w:rsid w:val="00193B39"/>
    <w:rsid w:val="001A182A"/>
    <w:rsid w:val="001A4A1A"/>
    <w:rsid w:val="001C3604"/>
    <w:rsid w:val="001D47B2"/>
    <w:rsid w:val="001E2D41"/>
    <w:rsid w:val="0021532B"/>
    <w:rsid w:val="00217EEA"/>
    <w:rsid w:val="002312E2"/>
    <w:rsid w:val="002412A4"/>
    <w:rsid w:val="00242998"/>
    <w:rsid w:val="002673A1"/>
    <w:rsid w:val="00270D95"/>
    <w:rsid w:val="00272AB9"/>
    <w:rsid w:val="00284E40"/>
    <w:rsid w:val="00287C0E"/>
    <w:rsid w:val="002A0374"/>
    <w:rsid w:val="002A3B40"/>
    <w:rsid w:val="002A5742"/>
    <w:rsid w:val="002B5E0A"/>
    <w:rsid w:val="002C59E9"/>
    <w:rsid w:val="002E0031"/>
    <w:rsid w:val="002E3DA3"/>
    <w:rsid w:val="003070E3"/>
    <w:rsid w:val="003134B0"/>
    <w:rsid w:val="003156ED"/>
    <w:rsid w:val="00321E1E"/>
    <w:rsid w:val="00347EAA"/>
    <w:rsid w:val="0035580F"/>
    <w:rsid w:val="0037394B"/>
    <w:rsid w:val="00376AED"/>
    <w:rsid w:val="00382591"/>
    <w:rsid w:val="00395093"/>
    <w:rsid w:val="003B4E09"/>
    <w:rsid w:val="003C0ADE"/>
    <w:rsid w:val="003D38BB"/>
    <w:rsid w:val="003E1033"/>
    <w:rsid w:val="003E3686"/>
    <w:rsid w:val="003F250E"/>
    <w:rsid w:val="00427C17"/>
    <w:rsid w:val="00441E15"/>
    <w:rsid w:val="00443AE8"/>
    <w:rsid w:val="004510F7"/>
    <w:rsid w:val="00461C87"/>
    <w:rsid w:val="004714D6"/>
    <w:rsid w:val="00480E4A"/>
    <w:rsid w:val="00483B30"/>
    <w:rsid w:val="00484D9E"/>
    <w:rsid w:val="00493AD5"/>
    <w:rsid w:val="004D4D39"/>
    <w:rsid w:val="004E3CBB"/>
    <w:rsid w:val="00503DD1"/>
    <w:rsid w:val="00506D56"/>
    <w:rsid w:val="00507F0D"/>
    <w:rsid w:val="00511D6E"/>
    <w:rsid w:val="00530A3C"/>
    <w:rsid w:val="005372BB"/>
    <w:rsid w:val="00543355"/>
    <w:rsid w:val="005622EC"/>
    <w:rsid w:val="00567A26"/>
    <w:rsid w:val="00572A06"/>
    <w:rsid w:val="0057501B"/>
    <w:rsid w:val="0059378C"/>
    <w:rsid w:val="005B0684"/>
    <w:rsid w:val="005B0DDE"/>
    <w:rsid w:val="005E6FFA"/>
    <w:rsid w:val="005E7086"/>
    <w:rsid w:val="005F4116"/>
    <w:rsid w:val="00605FDD"/>
    <w:rsid w:val="006140EC"/>
    <w:rsid w:val="00644F64"/>
    <w:rsid w:val="00666375"/>
    <w:rsid w:val="006A263E"/>
    <w:rsid w:val="006B528B"/>
    <w:rsid w:val="006B7922"/>
    <w:rsid w:val="006D168B"/>
    <w:rsid w:val="006E1723"/>
    <w:rsid w:val="006E1F27"/>
    <w:rsid w:val="006E6446"/>
    <w:rsid w:val="006F3D3B"/>
    <w:rsid w:val="0071564C"/>
    <w:rsid w:val="00722BEC"/>
    <w:rsid w:val="007322B0"/>
    <w:rsid w:val="0074232E"/>
    <w:rsid w:val="0075171A"/>
    <w:rsid w:val="00754308"/>
    <w:rsid w:val="0076150D"/>
    <w:rsid w:val="00764022"/>
    <w:rsid w:val="00766E0E"/>
    <w:rsid w:val="00771703"/>
    <w:rsid w:val="007814F9"/>
    <w:rsid w:val="00790A6D"/>
    <w:rsid w:val="007914E2"/>
    <w:rsid w:val="007951E3"/>
    <w:rsid w:val="007B005F"/>
    <w:rsid w:val="007C3D72"/>
    <w:rsid w:val="007E725A"/>
    <w:rsid w:val="007F38FE"/>
    <w:rsid w:val="007F3AD8"/>
    <w:rsid w:val="00802B40"/>
    <w:rsid w:val="00805323"/>
    <w:rsid w:val="00805A2C"/>
    <w:rsid w:val="0081630F"/>
    <w:rsid w:val="00823E8C"/>
    <w:rsid w:val="008353EC"/>
    <w:rsid w:val="00846443"/>
    <w:rsid w:val="0086184A"/>
    <w:rsid w:val="00863AD2"/>
    <w:rsid w:val="00872110"/>
    <w:rsid w:val="00887484"/>
    <w:rsid w:val="00896CE2"/>
    <w:rsid w:val="008A2AC0"/>
    <w:rsid w:val="008B06F4"/>
    <w:rsid w:val="008C4503"/>
    <w:rsid w:val="008C6D51"/>
    <w:rsid w:val="008D63AE"/>
    <w:rsid w:val="008D7261"/>
    <w:rsid w:val="008E3DA6"/>
    <w:rsid w:val="00903B29"/>
    <w:rsid w:val="00904EDE"/>
    <w:rsid w:val="00915096"/>
    <w:rsid w:val="00915BC0"/>
    <w:rsid w:val="00917271"/>
    <w:rsid w:val="00917903"/>
    <w:rsid w:val="009436A6"/>
    <w:rsid w:val="00944611"/>
    <w:rsid w:val="00981F5C"/>
    <w:rsid w:val="0098470D"/>
    <w:rsid w:val="009A66BD"/>
    <w:rsid w:val="009C0523"/>
    <w:rsid w:val="009C3883"/>
    <w:rsid w:val="009F2D89"/>
    <w:rsid w:val="009F674F"/>
    <w:rsid w:val="00A2560E"/>
    <w:rsid w:val="00A37B38"/>
    <w:rsid w:val="00A53461"/>
    <w:rsid w:val="00A96463"/>
    <w:rsid w:val="00AA3E98"/>
    <w:rsid w:val="00AB3BDE"/>
    <w:rsid w:val="00AC60BC"/>
    <w:rsid w:val="00AD71B8"/>
    <w:rsid w:val="00AE03D8"/>
    <w:rsid w:val="00AE26B4"/>
    <w:rsid w:val="00AF501A"/>
    <w:rsid w:val="00B06E22"/>
    <w:rsid w:val="00B13BB4"/>
    <w:rsid w:val="00B171C8"/>
    <w:rsid w:val="00B34045"/>
    <w:rsid w:val="00B41E67"/>
    <w:rsid w:val="00B44471"/>
    <w:rsid w:val="00B50D65"/>
    <w:rsid w:val="00B967E9"/>
    <w:rsid w:val="00BD7D72"/>
    <w:rsid w:val="00BE283F"/>
    <w:rsid w:val="00BE54E6"/>
    <w:rsid w:val="00BE7193"/>
    <w:rsid w:val="00BE7B02"/>
    <w:rsid w:val="00BF1707"/>
    <w:rsid w:val="00C05F49"/>
    <w:rsid w:val="00C20EF1"/>
    <w:rsid w:val="00C57B47"/>
    <w:rsid w:val="00C6554C"/>
    <w:rsid w:val="00C9244C"/>
    <w:rsid w:val="00C92DE1"/>
    <w:rsid w:val="00C93149"/>
    <w:rsid w:val="00C94CC6"/>
    <w:rsid w:val="00CA2111"/>
    <w:rsid w:val="00CA26E6"/>
    <w:rsid w:val="00CD0C6C"/>
    <w:rsid w:val="00CD0F06"/>
    <w:rsid w:val="00CD5B3B"/>
    <w:rsid w:val="00CD6FE2"/>
    <w:rsid w:val="00D06E9C"/>
    <w:rsid w:val="00D20445"/>
    <w:rsid w:val="00D2255C"/>
    <w:rsid w:val="00D379D4"/>
    <w:rsid w:val="00D61EB5"/>
    <w:rsid w:val="00D63735"/>
    <w:rsid w:val="00D6773E"/>
    <w:rsid w:val="00D86F1D"/>
    <w:rsid w:val="00D9548D"/>
    <w:rsid w:val="00D96F21"/>
    <w:rsid w:val="00DA7C2C"/>
    <w:rsid w:val="00DB5E4D"/>
    <w:rsid w:val="00DB607D"/>
    <w:rsid w:val="00DC42C1"/>
    <w:rsid w:val="00DC6C36"/>
    <w:rsid w:val="00DF42F3"/>
    <w:rsid w:val="00E01B91"/>
    <w:rsid w:val="00E02037"/>
    <w:rsid w:val="00E53631"/>
    <w:rsid w:val="00E562FC"/>
    <w:rsid w:val="00E61BE7"/>
    <w:rsid w:val="00E61C15"/>
    <w:rsid w:val="00E61FC9"/>
    <w:rsid w:val="00E74AC9"/>
    <w:rsid w:val="00E95F9C"/>
    <w:rsid w:val="00EA0F6C"/>
    <w:rsid w:val="00EB436A"/>
    <w:rsid w:val="00EE5F0A"/>
    <w:rsid w:val="00EF7C13"/>
    <w:rsid w:val="00F04CAF"/>
    <w:rsid w:val="00F11E30"/>
    <w:rsid w:val="00F13EA0"/>
    <w:rsid w:val="00F20FDD"/>
    <w:rsid w:val="00F22BA7"/>
    <w:rsid w:val="00F30919"/>
    <w:rsid w:val="00F4338E"/>
    <w:rsid w:val="00F659E6"/>
    <w:rsid w:val="00F67D20"/>
    <w:rsid w:val="00F77807"/>
    <w:rsid w:val="00FB19D0"/>
    <w:rsid w:val="00FB6D27"/>
    <w:rsid w:val="00FC2E87"/>
    <w:rsid w:val="00FC4284"/>
    <w:rsid w:val="00FC7D85"/>
    <w:rsid w:val="00FE0A73"/>
    <w:rsid w:val="00FE2F2C"/>
    <w:rsid w:val="00FE5CC5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ABF88-DE09-4E07-A1CA-374C3FAA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20445"/>
    <w:pPr>
      <w:keepNext/>
      <w:spacing w:before="240" w:after="60" w:line="240" w:lineRule="auto"/>
      <w:ind w:left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paragraph" w:customStyle="1" w:styleId="1">
    <w:name w:val="1"/>
    <w:basedOn w:val="Normal"/>
    <w:rsid w:val="00D20445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rt">
    <w:name w:val="art"/>
    <w:basedOn w:val="Normal"/>
    <w:rsid w:val="00F22BA7"/>
    <w:pPr>
      <w:spacing w:before="480" w:after="0" w:line="240" w:lineRule="auto"/>
      <w:ind w:left="0" w:firstLine="720"/>
      <w:jc w:val="left"/>
    </w:pPr>
    <w:rPr>
      <w:rFonts w:ascii="Calibri" w:eastAsia="Times New Roman" w:hAnsi="Calibri"/>
      <w:b/>
      <w:bCs/>
      <w:color w:val="800000"/>
      <w:sz w:val="28"/>
      <w:szCs w:val="28"/>
    </w:rPr>
  </w:style>
  <w:style w:type="character" w:customStyle="1" w:styleId="apple-converted-space">
    <w:name w:val="apple-converted-space"/>
    <w:rsid w:val="00F22BA7"/>
  </w:style>
  <w:style w:type="paragraph" w:customStyle="1" w:styleId="txtnorme">
    <w:name w:val="txtnorme"/>
    <w:basedOn w:val="Normal"/>
    <w:rsid w:val="00F22BA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1609D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panchor">
    <w:name w:val="panchor"/>
    <w:rsid w:val="001609D6"/>
  </w:style>
  <w:style w:type="character" w:customStyle="1" w:styleId="spar">
    <w:name w:val="s_par"/>
    <w:rsid w:val="001721D0"/>
  </w:style>
  <w:style w:type="character" w:customStyle="1" w:styleId="slit">
    <w:name w:val="s_lit"/>
    <w:rsid w:val="001721D0"/>
  </w:style>
  <w:style w:type="character" w:customStyle="1" w:styleId="slitbdy">
    <w:name w:val="s_lit_bdy"/>
    <w:rsid w:val="001721D0"/>
  </w:style>
  <w:style w:type="character" w:customStyle="1" w:styleId="spubbdy">
    <w:name w:val="s_pub_bdy"/>
    <w:rsid w:val="001721D0"/>
  </w:style>
  <w:style w:type="character" w:customStyle="1" w:styleId="st">
    <w:name w:val="st"/>
    <w:rsid w:val="0074232E"/>
  </w:style>
  <w:style w:type="paragraph" w:customStyle="1" w:styleId="CharChar">
    <w:name w:val="Char Char"/>
    <w:basedOn w:val="Normal"/>
    <w:rsid w:val="003D38BB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den">
    <w:name w:val="s_den"/>
    <w:rsid w:val="00790A6D"/>
  </w:style>
  <w:style w:type="character" w:customStyle="1" w:styleId="sartttl">
    <w:name w:val="s_art_ttl"/>
    <w:rsid w:val="00790A6D"/>
  </w:style>
  <w:style w:type="paragraph" w:styleId="BodyText3">
    <w:name w:val="Body Text 3"/>
    <w:basedOn w:val="Normal"/>
    <w:link w:val="BodyText3Char"/>
    <w:semiHidden/>
    <w:rsid w:val="00E01B91"/>
    <w:pPr>
      <w:spacing w:line="240" w:lineRule="auto"/>
      <w:ind w:left="0"/>
      <w:jc w:val="left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BodyText3Char">
    <w:name w:val="Body Text 3 Char"/>
    <w:link w:val="BodyText3"/>
    <w:semiHidden/>
    <w:rsid w:val="00E01B91"/>
    <w:rPr>
      <w:rFonts w:ascii="Times New Roman" w:eastAsia="Times New Roman" w:hAnsi="Times New Roman"/>
      <w:sz w:val="16"/>
      <w:szCs w:val="16"/>
      <w:lang w:eastAsia="en-US"/>
    </w:rPr>
  </w:style>
  <w:style w:type="paragraph" w:styleId="FootnoteText">
    <w:name w:val="footnote text"/>
    <w:aliases w:val="Podrozdział,Footnote Text Char Char,Fußnote,single space,footnote text,FOOTNOTES,fn,Footnote,fn Char Char Char,fn Char Char,fn Char,Fußnote Char Char Char,Fußnote Char,Fußnote Char Char Char Char,Reference,stile 1"/>
    <w:basedOn w:val="Normal"/>
    <w:link w:val="FootnoteTextChar1"/>
    <w:semiHidden/>
    <w:rsid w:val="00E01B91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en-AU" w:eastAsia="x-none"/>
    </w:rPr>
  </w:style>
  <w:style w:type="character" w:customStyle="1" w:styleId="FootnoteTextChar">
    <w:name w:val="Footnote Text Char"/>
    <w:uiPriority w:val="99"/>
    <w:semiHidden/>
    <w:rsid w:val="00E01B91"/>
    <w:rPr>
      <w:rFonts w:ascii="Trebuchet MS" w:hAnsi="Trebuchet MS"/>
      <w:lang w:val="en-US" w:eastAsia="en-US"/>
    </w:rPr>
  </w:style>
  <w:style w:type="character" w:styleId="FootnoteReference">
    <w:name w:val="footnote reference"/>
    <w:aliases w:val="Footnote symbol"/>
    <w:semiHidden/>
    <w:rsid w:val="00E01B91"/>
    <w:rPr>
      <w:vertAlign w:val="superscript"/>
    </w:rPr>
  </w:style>
  <w:style w:type="paragraph" w:customStyle="1" w:styleId="Text2">
    <w:name w:val="Text 2"/>
    <w:basedOn w:val="Normal"/>
    <w:rsid w:val="00E01B91"/>
    <w:pPr>
      <w:tabs>
        <w:tab w:val="left" w:pos="2161"/>
      </w:tabs>
      <w:spacing w:after="240" w:line="240" w:lineRule="auto"/>
      <w:ind w:left="1202"/>
    </w:pPr>
    <w:rPr>
      <w:rFonts w:ascii="Arial" w:eastAsia="Times New Roman" w:hAnsi="Arial"/>
      <w:sz w:val="20"/>
      <w:szCs w:val="20"/>
      <w:lang w:val="en-GB" w:eastAsia="ro-RO"/>
    </w:rPr>
  </w:style>
  <w:style w:type="paragraph" w:styleId="ListParagraph">
    <w:name w:val="List Paragraph"/>
    <w:basedOn w:val="Normal"/>
    <w:uiPriority w:val="99"/>
    <w:qFormat/>
    <w:rsid w:val="00E01B91"/>
    <w:pPr>
      <w:numPr>
        <w:ilvl w:val="1"/>
        <w:numId w:val="14"/>
      </w:numPr>
      <w:spacing w:after="200"/>
      <w:contextualSpacing/>
    </w:pPr>
    <w:rPr>
      <w:rFonts w:ascii="Times New Roman" w:eastAsia="Calibri" w:hAnsi="Times New Roman"/>
      <w:color w:val="000000"/>
    </w:rPr>
  </w:style>
  <w:style w:type="character" w:customStyle="1" w:styleId="noticetext">
    <w:name w:val="noticetext"/>
    <w:rsid w:val="00E01B91"/>
  </w:style>
  <w:style w:type="character" w:customStyle="1" w:styleId="FootnoteTextChar1">
    <w:name w:val="Footnote Text Char1"/>
    <w:aliases w:val="Podrozdział Char,Footnote Text Char Char Char,Fußnote Char1,single space Char,footnote text Char,FOOTNOTES Char,fn Char1,Footnote Char,fn Char Char Char Char,fn Char Char Char1,fn Char Char1,Fußnote Char Char Char Char1,stile 1 Char"/>
    <w:link w:val="FootnoteText"/>
    <w:semiHidden/>
    <w:rsid w:val="00E01B91"/>
    <w:rPr>
      <w:rFonts w:ascii="Times New Roman" w:eastAsia="Times New Roman" w:hAnsi="Times New Roman"/>
      <w:lang w:val="en-AU" w:eastAsia="x-none"/>
    </w:rPr>
  </w:style>
  <w:style w:type="character" w:styleId="FollowedHyperlink">
    <w:name w:val="FollowedHyperlink"/>
    <w:uiPriority w:val="99"/>
    <w:semiHidden/>
    <w:unhideWhenUsed/>
    <w:rsid w:val="00C924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ofmbuzau.ro/achizitii.ph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jofmbuzau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gislatie.just.ro/Public/DetaliiDocumentAfis/131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licitatii.r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jofmbuzau.ro" TargetMode="External"/><Relationship Id="rId1" Type="http://schemas.openxmlformats.org/officeDocument/2006/relationships/hyperlink" Target="mailto:ajofm@bz.anofm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jofmbuzau.ro" TargetMode="External"/><Relationship Id="rId1" Type="http://schemas.openxmlformats.org/officeDocument/2006/relationships/hyperlink" Target="mailto:ajofm@bz.anof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527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Nesecret</vt:lpstr>
    </vt:vector>
  </TitlesOfParts>
  <Company>Hewlett-Packard Company</Company>
  <LinksUpToDate>false</LinksUpToDate>
  <CharactersWithSpaces>3577</CharactersWithSpaces>
  <SharedDoc>false</SharedDoc>
  <HLinks>
    <vt:vector size="36" baseType="variant">
      <vt:variant>
        <vt:i4>1900611</vt:i4>
      </vt:variant>
      <vt:variant>
        <vt:i4>3</vt:i4>
      </vt:variant>
      <vt:variant>
        <vt:i4>0</vt:i4>
      </vt:variant>
      <vt:variant>
        <vt:i4>5</vt:i4>
      </vt:variant>
      <vt:variant>
        <vt:lpwstr>http://www.ajofmbuzau.ro/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http://www.arhivelenationale.ro/</vt:lpwstr>
      </vt:variant>
      <vt:variant>
        <vt:lpwstr/>
      </vt:variant>
      <vt:variant>
        <vt:i4>1900611</vt:i4>
      </vt:variant>
      <vt:variant>
        <vt:i4>12</vt:i4>
      </vt:variant>
      <vt:variant>
        <vt:i4>0</vt:i4>
      </vt:variant>
      <vt:variant>
        <vt:i4>5</vt:i4>
      </vt:variant>
      <vt:variant>
        <vt:lpwstr>http://www.ajofmbuzau.ro/</vt:lpwstr>
      </vt:variant>
      <vt:variant>
        <vt:lpwstr/>
      </vt:variant>
      <vt:variant>
        <vt:i4>262253</vt:i4>
      </vt:variant>
      <vt:variant>
        <vt:i4>9</vt:i4>
      </vt:variant>
      <vt:variant>
        <vt:i4>0</vt:i4>
      </vt:variant>
      <vt:variant>
        <vt:i4>5</vt:i4>
      </vt:variant>
      <vt:variant>
        <vt:lpwstr>mailto:ajofm@bz.anofm.ro</vt:lpwstr>
      </vt:variant>
      <vt:variant>
        <vt:lpwstr/>
      </vt:variant>
      <vt:variant>
        <vt:i4>1900611</vt:i4>
      </vt:variant>
      <vt:variant>
        <vt:i4>6</vt:i4>
      </vt:variant>
      <vt:variant>
        <vt:i4>0</vt:i4>
      </vt:variant>
      <vt:variant>
        <vt:i4>5</vt:i4>
      </vt:variant>
      <vt:variant>
        <vt:lpwstr>http://www.ajofmbuzau.ro/</vt:lpwstr>
      </vt:variant>
      <vt:variant>
        <vt:lpwstr/>
      </vt:variant>
      <vt:variant>
        <vt:i4>262253</vt:i4>
      </vt:variant>
      <vt:variant>
        <vt:i4>3</vt:i4>
      </vt:variant>
      <vt:variant>
        <vt:i4>0</vt:i4>
      </vt:variant>
      <vt:variant>
        <vt:i4>5</vt:i4>
      </vt:variant>
      <vt:variant>
        <vt:lpwstr>mailto:ajofm@bz.anofm.ro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Nesecret</dc:title>
  <dc:subject/>
  <dc:creator>Viorel Streza</dc:creator>
  <cp:keywords/>
  <cp:lastModifiedBy>sorin</cp:lastModifiedBy>
  <cp:revision>3</cp:revision>
  <cp:lastPrinted>2016-06-09T05:54:00Z</cp:lastPrinted>
  <dcterms:created xsi:type="dcterms:W3CDTF">2016-06-10T10:25:00Z</dcterms:created>
  <dcterms:modified xsi:type="dcterms:W3CDTF">2016-06-10T10:25:00Z</dcterms:modified>
</cp:coreProperties>
</file>