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50" w:rsidRDefault="002A04D7" w:rsidP="00AD2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785E">
        <w:rPr>
          <w:rFonts w:ascii="Times New Roman" w:hAnsi="Times New Roman" w:cs="Times New Roman"/>
          <w:sz w:val="28"/>
          <w:szCs w:val="28"/>
        </w:rPr>
        <w:t xml:space="preserve">Art. </w:t>
      </w:r>
      <w:proofErr w:type="gramStart"/>
      <w:r w:rsidRPr="0001785E">
        <w:rPr>
          <w:rFonts w:ascii="Times New Roman" w:hAnsi="Times New Roman" w:cs="Times New Roman"/>
          <w:sz w:val="28"/>
          <w:szCs w:val="28"/>
        </w:rPr>
        <w:t xml:space="preserve">4  </w:t>
      </w:r>
      <w:proofErr w:type="spellStart"/>
      <w:r w:rsidRPr="0001785E">
        <w:rPr>
          <w:rFonts w:ascii="Times New Roman" w:hAnsi="Times New Roman" w:cs="Times New Roman"/>
          <w:sz w:val="28"/>
          <w:szCs w:val="28"/>
        </w:rPr>
        <w:t>Legea</w:t>
      </w:r>
      <w:proofErr w:type="spellEnd"/>
      <w:proofErr w:type="gramEnd"/>
      <w:r w:rsidRPr="0001785E">
        <w:rPr>
          <w:rFonts w:ascii="Times New Roman" w:hAnsi="Times New Roman" w:cs="Times New Roman"/>
          <w:sz w:val="28"/>
          <w:szCs w:val="28"/>
        </w:rPr>
        <w:t xml:space="preserve"> 219/2015- </w:t>
      </w:r>
      <w:r w:rsidRPr="0001785E">
        <w:rPr>
          <w:rFonts w:ascii="Times New Roman" w:hAnsi="Times New Roman" w:cs="Times New Roman"/>
          <w:b/>
          <w:sz w:val="28"/>
          <w:szCs w:val="28"/>
        </w:rPr>
        <w:t>ECONOMIA SOCIALA</w:t>
      </w:r>
      <w:r w:rsidRPr="0001785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1785E">
        <w:rPr>
          <w:rFonts w:ascii="Times New Roman" w:hAnsi="Times New Roman" w:cs="Times New Roman"/>
          <w:sz w:val="28"/>
          <w:szCs w:val="28"/>
        </w:rPr>
        <w:t>bazeaza</w:t>
      </w:r>
      <w:proofErr w:type="spellEnd"/>
      <w:r w:rsidRPr="0001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85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1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85E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01785E">
        <w:rPr>
          <w:rFonts w:ascii="Times New Roman" w:hAnsi="Times New Roman" w:cs="Times New Roman"/>
          <w:sz w:val="28"/>
          <w:szCs w:val="28"/>
        </w:rPr>
        <w:t xml:space="preserve"> </w:t>
      </w:r>
      <w:r w:rsidRPr="0001785E">
        <w:rPr>
          <w:rFonts w:ascii="Times New Roman" w:hAnsi="Times New Roman" w:cs="Times New Roman"/>
          <w:b/>
          <w:sz w:val="28"/>
          <w:szCs w:val="28"/>
        </w:rPr>
        <w:t>PRINCIPII:</w:t>
      </w:r>
    </w:p>
    <w:p w:rsidR="0001785E" w:rsidRPr="0001785E" w:rsidRDefault="0001785E" w:rsidP="00AD25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4D7" w:rsidRPr="0001785E" w:rsidRDefault="002A04D7" w:rsidP="00AD25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8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PRIORITATE ACORDATA INDIVIDULUI SI OBIECTIVELOR SOCIALE FATA DE CRESTEREA PROFITULUI;</w:t>
      </w:r>
    </w:p>
    <w:p w:rsidR="002A04D7" w:rsidRPr="0001785E" w:rsidRDefault="002A04D7" w:rsidP="00AD25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8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SOLIDARITATE SI RESPONSABILITATE COLECTIVA;</w:t>
      </w:r>
    </w:p>
    <w:p w:rsidR="002A04D7" w:rsidRPr="0001785E" w:rsidRDefault="002A04D7" w:rsidP="00AD25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8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CONVERGENTA DINTRE INTERESELE MEMBRILOR ASOCIATI SI INTERESUL GENERAL SI/SAU INTERESELE UNEI COLECTIVITATI;</w:t>
      </w:r>
    </w:p>
    <w:p w:rsidR="002A04D7" w:rsidRPr="0001785E" w:rsidRDefault="002A04D7" w:rsidP="00AD25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8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CONTROL DEMOCRATIC AL MEMBRILOR, EXERCITAT ASUPRA ACTIVITATILOR DESFASURATE;</w:t>
      </w:r>
    </w:p>
    <w:p w:rsidR="002A04D7" w:rsidRPr="0001785E" w:rsidRDefault="002A04D7" w:rsidP="00AD25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8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CARACTER VOLUNTAR SI LIBER AL ASOCIARII IN FORMELE DE ORGANIZARE SPECIFICE DOMENIULUI </w:t>
      </w:r>
      <w:r w:rsidR="0001785E" w:rsidRPr="000178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ECONOMIEI SOCIALE</w:t>
      </w:r>
    </w:p>
    <w:p w:rsidR="0001785E" w:rsidRPr="0001785E" w:rsidRDefault="0001785E" w:rsidP="00AD25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8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PERSOANALITATE JURIDICA DISTINCTA, AUTONOMIE DE GESTIUNE SI INDEPENDENTA FATA DE AUTORITATILE PUBLICE;</w:t>
      </w:r>
    </w:p>
    <w:p w:rsidR="0001785E" w:rsidRDefault="0001785E" w:rsidP="00AD25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8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ALOCAREA CELEI MAI MARI PARTI A PROFIT</w:t>
      </w:r>
      <w:r w:rsidR="00B30B3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ULUI/EXCEDENTULUI FINANCIAR PENTRU</w:t>
      </w:r>
      <w:r w:rsidRPr="000178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ATINGEREA OBIECTIVELOR DE INTERES GENERAL ALE UNEI COLECTIVITATI SAU IN INTERESUL PERSONAL NEPATRIMONIAL AL MEMBRILOR;</w:t>
      </w:r>
    </w:p>
    <w:p w:rsidR="008F09A2" w:rsidRDefault="008F09A2" w:rsidP="00AD257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09A2" w:rsidRPr="008F09A2" w:rsidRDefault="008F09A2" w:rsidP="00AD257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9A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ART. 8(4)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219/2015-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A2">
        <w:rPr>
          <w:rFonts w:ascii="Times New Roman" w:hAnsi="Times New Roman" w:cs="Times New Roman"/>
          <w:b/>
          <w:sz w:val="28"/>
          <w:szCs w:val="28"/>
        </w:rPr>
        <w:t>ATESTATUL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A2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acorda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acelor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intreprinderi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dispun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infiintare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9A2">
        <w:rPr>
          <w:rFonts w:ascii="Times New Roman" w:hAnsi="Times New Roman" w:cs="Times New Roman"/>
          <w:sz w:val="28"/>
          <w:szCs w:val="28"/>
        </w:rPr>
        <w:t>urmatoarelor</w:t>
      </w:r>
      <w:proofErr w:type="spellEnd"/>
      <w:r w:rsidRPr="008F09A2">
        <w:rPr>
          <w:rFonts w:ascii="Times New Roman" w:hAnsi="Times New Roman" w:cs="Times New Roman"/>
          <w:sz w:val="28"/>
          <w:szCs w:val="28"/>
        </w:rPr>
        <w:t xml:space="preserve"> </w:t>
      </w:r>
      <w:r w:rsidRPr="008F09A2">
        <w:rPr>
          <w:rFonts w:ascii="Times New Roman" w:hAnsi="Times New Roman" w:cs="Times New Roman"/>
          <w:b/>
          <w:sz w:val="28"/>
          <w:szCs w:val="28"/>
        </w:rPr>
        <w:t>CRITERII:</w:t>
      </w:r>
    </w:p>
    <w:p w:rsidR="008F09A2" w:rsidRPr="008F09A2" w:rsidRDefault="008F09A2" w:rsidP="00AD257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9A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ACTIONEAZA IN SCOP SOCIAL SI/SAU IN INTERESUL GENERAL AL COMUNITATII;</w:t>
      </w:r>
    </w:p>
    <w:p w:rsidR="008F09A2" w:rsidRPr="008F09A2" w:rsidRDefault="008F09A2" w:rsidP="00AD257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9A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ALOCA MINIM 90% DIN PROFITUL REALIZAT SCOPULUI SOCIAL SI REZERVEI STATUTARE;</w:t>
      </w:r>
    </w:p>
    <w:p w:rsidR="008F09A2" w:rsidRPr="008F09A2" w:rsidRDefault="008F09A2" w:rsidP="00AD257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9A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OBLIGA SA TRANSMITA BUNURILE RAMASE IN URMA LICHIDARII CATRE UNA SAU MAI MULTE INTREPRINDERI SOCIALE;</w:t>
      </w:r>
    </w:p>
    <w:p w:rsidR="008F09A2" w:rsidRPr="008F09A2" w:rsidRDefault="008F09A2" w:rsidP="00AD257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9A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APLICA CRITERIUL ECHITATII SOCIALE FATA DE ANGAJATI ASIGURAND NIVELURI DE SALARIZARE ECHITABILE, INTRE CARE NU POT EXISTA DIFERENTE CARE SA DEPASEASCA RAPORTUL DE 1 LA 8;</w:t>
      </w:r>
      <w:bookmarkEnd w:id="0"/>
    </w:p>
    <w:sectPr w:rsidR="008F09A2" w:rsidRPr="008F09A2" w:rsidSect="002A04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0F1"/>
    <w:multiLevelType w:val="hybridMultilevel"/>
    <w:tmpl w:val="6706BB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52158"/>
    <w:multiLevelType w:val="hybridMultilevel"/>
    <w:tmpl w:val="69DA46A0"/>
    <w:lvl w:ilvl="0" w:tplc="B03EA88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B35F0"/>
    <w:multiLevelType w:val="hybridMultilevel"/>
    <w:tmpl w:val="7A56C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7E"/>
    <w:rsid w:val="0001785E"/>
    <w:rsid w:val="002A04D7"/>
    <w:rsid w:val="004554F2"/>
    <w:rsid w:val="00724570"/>
    <w:rsid w:val="008F09A2"/>
    <w:rsid w:val="0099657E"/>
    <w:rsid w:val="00AD2579"/>
    <w:rsid w:val="00B30B31"/>
    <w:rsid w:val="00D0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FFD3-70FC-4502-96E3-48B4029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Conformed</dc:creator>
  <cp:keywords/>
  <dc:description/>
  <cp:lastModifiedBy>Conformed</cp:lastModifiedBy>
  <cp:revision>8</cp:revision>
  <cp:lastPrinted>2016-09-01T09:08:00Z</cp:lastPrinted>
  <dcterms:created xsi:type="dcterms:W3CDTF">2016-09-01T08:45:00Z</dcterms:created>
  <dcterms:modified xsi:type="dcterms:W3CDTF">2016-09-01T09:22:00Z</dcterms:modified>
</cp:coreProperties>
</file>